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3" w:rsidRPr="006700A8" w:rsidRDefault="005331A3" w:rsidP="005331A3">
      <w:pPr>
        <w:ind w:firstLine="560"/>
        <w:jc w:val="center"/>
        <w:rPr>
          <w:rStyle w:val="a6"/>
          <w:rFonts w:ascii="宋体" w:hAnsi="宋体"/>
          <w:b w:val="0"/>
          <w:color w:val="000000" w:themeColor="text1"/>
          <w:sz w:val="32"/>
          <w:szCs w:val="32"/>
        </w:rPr>
      </w:pPr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齐鲁工业大学（山东省科学院）</w:t>
      </w:r>
    </w:p>
    <w:p w:rsidR="00A82C32" w:rsidRPr="006700A8" w:rsidRDefault="005331A3" w:rsidP="005331A3">
      <w:pPr>
        <w:ind w:firstLine="560"/>
        <w:jc w:val="center"/>
        <w:rPr>
          <w:color w:val="000000" w:themeColor="text1"/>
          <w:sz w:val="32"/>
          <w:szCs w:val="32"/>
        </w:rPr>
      </w:pPr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2019年全日制硕士研究生接收</w:t>
      </w:r>
      <w:proofErr w:type="gramStart"/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推免专业</w:t>
      </w:r>
      <w:proofErr w:type="gramEnd"/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目录</w:t>
      </w:r>
    </w:p>
    <w:p w:rsidR="005331A3" w:rsidRPr="006700A8" w:rsidRDefault="005331A3" w:rsidP="006700A8">
      <w:pPr>
        <w:ind w:firstLineChars="200" w:firstLine="420"/>
        <w:jc w:val="center"/>
        <w:rPr>
          <w:rStyle w:val="a6"/>
          <w:rFonts w:ascii="宋体" w:hAnsi="宋体"/>
          <w:b w:val="0"/>
          <w:color w:val="000000" w:themeColor="text1"/>
          <w:szCs w:val="21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1099"/>
        <w:gridCol w:w="4433"/>
        <w:gridCol w:w="2981"/>
      </w:tblGrid>
      <w:tr w:rsidR="006700A8" w:rsidRPr="006700A8" w:rsidTr="00734C0A">
        <w:trPr>
          <w:jc w:val="center"/>
        </w:trPr>
        <w:tc>
          <w:tcPr>
            <w:tcW w:w="1099" w:type="dxa"/>
            <w:vAlign w:val="center"/>
          </w:tcPr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院所名称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学位类别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专业（领域）代码、名称及研究方向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联系人</w:t>
            </w:r>
          </w:p>
        </w:tc>
      </w:tr>
      <w:tr w:rsidR="006700A8" w:rsidRPr="006700A8" w:rsidTr="00734C0A">
        <w:trPr>
          <w:trHeight w:val="1969"/>
          <w:jc w:val="center"/>
        </w:trPr>
        <w:tc>
          <w:tcPr>
            <w:tcW w:w="1099" w:type="dxa"/>
            <w:vMerge w:val="restart"/>
            <w:vAlign w:val="center"/>
          </w:tcPr>
          <w:p w:rsidR="006700A8" w:rsidRPr="006700A8" w:rsidRDefault="006700A8" w:rsidP="00734C0A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101生物</w:t>
            </w:r>
            <w:proofErr w:type="gramStart"/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基材料</w:t>
            </w:r>
            <w:proofErr w:type="gramEnd"/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与绿色造纸国家重点实验</w:t>
            </w:r>
            <w:r w:rsidR="002351A1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 xml:space="preserve">  </w:t>
            </w:r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室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学术</w:t>
            </w:r>
          </w:p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082201制浆造纸工程▲</w:t>
            </w:r>
            <w:r w:rsidRPr="006700A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●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植物资源化学工程与木质纤维基功能材料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02纤维资源的制浆造纸特性与生物技术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03制浆造纸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与生物质精炼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绿色化学技术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br/>
              <w:t>04</w:t>
            </w:r>
            <w:proofErr w:type="gramStart"/>
            <w:r w:rsidRPr="006700A8">
              <w:rPr>
                <w:rFonts w:ascii="宋体" w:hAnsi="宋体"/>
                <w:color w:val="000000" w:themeColor="text1"/>
                <w:szCs w:val="21"/>
              </w:rPr>
              <w:t>湿部化学</w:t>
            </w:r>
            <w:proofErr w:type="gramEnd"/>
            <w:r w:rsidRPr="006700A8">
              <w:rPr>
                <w:rFonts w:ascii="宋体" w:hAnsi="宋体"/>
                <w:color w:val="000000" w:themeColor="text1"/>
                <w:szCs w:val="21"/>
              </w:rPr>
              <w:t>与造纸化学品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05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功能纸与装备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联系人：孔凡功</w:t>
            </w:r>
          </w:p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电话：15963130528</w:t>
            </w:r>
          </w:p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  <w:hyperlink r:id="rId7" w:history="1">
              <w:r w:rsidRPr="00870875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kfgwsj1566@163</w:t>
              </w:r>
              <w:bookmarkStart w:id="0" w:name="_GoBack"/>
              <w:bookmarkEnd w:id="0"/>
              <w:r w:rsidRPr="00870875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.com</w:t>
              </w:r>
            </w:hyperlink>
          </w:p>
        </w:tc>
      </w:tr>
      <w:tr w:rsidR="006700A8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6700A8" w:rsidRPr="006700A8" w:rsidRDefault="006700A8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085221 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轻工技术与工程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6700A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●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植物资源化学工程与木质纤维基功能材料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02纤维资源的制浆造纸特性与生物技术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03制浆造纸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与生物质精炼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绿色化学技术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04</w:t>
            </w:r>
            <w:proofErr w:type="gramStart"/>
            <w:r w:rsidRPr="006700A8">
              <w:rPr>
                <w:rFonts w:ascii="宋体" w:hAnsi="宋体"/>
                <w:color w:val="000000" w:themeColor="text1"/>
                <w:szCs w:val="21"/>
              </w:rPr>
              <w:t>湿部化学</w:t>
            </w:r>
            <w:proofErr w:type="gramEnd"/>
            <w:r w:rsidRPr="006700A8">
              <w:rPr>
                <w:rFonts w:ascii="宋体" w:hAnsi="宋体"/>
                <w:color w:val="000000" w:themeColor="text1"/>
                <w:szCs w:val="21"/>
              </w:rPr>
              <w:t>与造纸化学品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05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功能纸与装备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700A8" w:rsidRPr="006700A8" w:rsidRDefault="006700A8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040AA" w:rsidRPr="006700A8" w:rsidTr="00734C0A">
        <w:trPr>
          <w:trHeight w:val="1722"/>
          <w:jc w:val="center"/>
        </w:trPr>
        <w:tc>
          <w:tcPr>
            <w:tcW w:w="1099" w:type="dxa"/>
            <w:vMerge w:val="restart"/>
            <w:vAlign w:val="center"/>
          </w:tcPr>
          <w:p w:rsidR="000040AA" w:rsidRPr="006700A8" w:rsidRDefault="000040AA" w:rsidP="00734C0A"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003 </w:t>
            </w:r>
            <w:r w:rsidRPr="006700A8">
              <w:rPr>
                <w:rFonts w:ascii="宋体" w:hAnsi="宋体"/>
                <w:color w:val="000000" w:themeColor="text1"/>
                <w:kern w:val="0"/>
                <w:szCs w:val="21"/>
              </w:rPr>
              <w:t>机械与汽车工程学院</w:t>
            </w:r>
          </w:p>
          <w:p w:rsidR="000040AA" w:rsidRPr="006700A8" w:rsidRDefault="000040AA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40AA" w:rsidRDefault="000040AA" w:rsidP="00E506C2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学术</w:t>
            </w:r>
          </w:p>
          <w:p w:rsidR="000040AA" w:rsidRPr="006700A8" w:rsidRDefault="000040AA" w:rsidP="00E506C2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0040AA" w:rsidRPr="00256EDE" w:rsidRDefault="000040AA" w:rsidP="00E506C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6E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◆</w:t>
            </w:r>
            <w:r w:rsidRPr="00E506C2">
              <w:rPr>
                <w:rFonts w:ascii="宋体" w:hAnsi="宋体"/>
                <w:color w:val="000000" w:themeColor="text1"/>
                <w:szCs w:val="21"/>
              </w:rPr>
              <w:t>080200机械工程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●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01机械制造及其自动化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02机械电子工程</w:t>
            </w:r>
          </w:p>
          <w:p w:rsidR="000040AA" w:rsidRPr="00256EDE" w:rsidRDefault="000040AA" w:rsidP="00E506C2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03机械设计及理论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04车辆工程</w:t>
            </w:r>
          </w:p>
          <w:p w:rsidR="000040AA" w:rsidRPr="006700A8" w:rsidRDefault="000040AA" w:rsidP="00E506C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6ED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05 微机电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0040AA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联系人：史岩彬</w:t>
            </w:r>
          </w:p>
          <w:p w:rsidR="000040AA" w:rsidRPr="00B402AF" w:rsidRDefault="000040AA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电话：0531-89631086</w:t>
            </w:r>
          </w:p>
          <w:p w:rsidR="000040AA" w:rsidRPr="00E506C2" w:rsidRDefault="000040AA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邮箱：</w:t>
            </w:r>
            <w:hyperlink r:id="rId8" w:history="1">
              <w:r w:rsidRPr="00852934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syb@qlu.edu.cn</w:t>
              </w:r>
            </w:hyperlink>
          </w:p>
        </w:tc>
      </w:tr>
      <w:tr w:rsidR="000040AA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0040AA" w:rsidRPr="006700A8" w:rsidRDefault="000040AA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40AA" w:rsidRPr="006700A8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040AA" w:rsidRPr="00256EDE" w:rsidRDefault="000040AA" w:rsidP="00E506C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506C2">
              <w:rPr>
                <w:rFonts w:ascii="宋体" w:hAnsi="宋体"/>
                <w:color w:val="000000" w:themeColor="text1"/>
                <w:szCs w:val="21"/>
              </w:rPr>
              <w:t>085201机械工程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●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高效制造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技术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及自动化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02数控技术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与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智能制造系统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03 现代设计理论与方法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04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车辆节能与智能汽车技术</w:t>
            </w:r>
          </w:p>
          <w:p w:rsidR="000040AA" w:rsidRPr="006700A8" w:rsidRDefault="000040AA" w:rsidP="00E506C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05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过程装备高效技术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0040AA" w:rsidRPr="006700A8" w:rsidRDefault="000040AA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734C0A">
        <w:trPr>
          <w:trHeight w:val="416"/>
          <w:jc w:val="center"/>
        </w:trPr>
        <w:tc>
          <w:tcPr>
            <w:tcW w:w="1099" w:type="dxa"/>
            <w:vMerge w:val="restart"/>
            <w:vAlign w:val="center"/>
          </w:tcPr>
          <w:p w:rsidR="00B402AF" w:rsidRPr="00B402AF" w:rsidRDefault="00B402AF" w:rsidP="00734C0A">
            <w:pPr>
              <w:adjustRightInd w:val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017山东省计算中心（国家超级计算济南中心）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081203 计算机应用技术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1533B">
              <w:rPr>
                <w:rFonts w:ascii="宋体" w:hAnsi="宋体" w:hint="eastAsia"/>
                <w:bCs/>
                <w:szCs w:val="21"/>
              </w:rPr>
              <w:t>01计算机网络技术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bCs/>
                <w:szCs w:val="21"/>
              </w:rPr>
              <w:t>02智能信息及图像处理技术</w:t>
            </w:r>
          </w:p>
          <w:p w:rsidR="00B402AF" w:rsidRPr="0001533B" w:rsidRDefault="00B402AF" w:rsidP="000040AA">
            <w:pPr>
              <w:pStyle w:val="af3"/>
              <w:tabs>
                <w:tab w:val="left" w:pos="0"/>
              </w:tabs>
              <w:spacing w:line="360" w:lineRule="exact"/>
              <w:ind w:firstLine="0"/>
              <w:rPr>
                <w:rFonts w:ascii="宋体" w:hAnsi="宋体"/>
                <w:bCs/>
              </w:rPr>
            </w:pPr>
            <w:r w:rsidRPr="0001533B">
              <w:rPr>
                <w:rFonts w:ascii="宋体" w:hAnsi="宋体" w:hint="eastAsia"/>
                <w:bCs/>
              </w:rPr>
              <w:t>03智能制造与大数据分析技术</w:t>
            </w:r>
          </w:p>
          <w:p w:rsidR="00B402AF" w:rsidRPr="006700A8" w:rsidRDefault="00B402AF" w:rsidP="000040A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bCs/>
              </w:rPr>
              <w:t>04数据挖掘技术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497265" w:rsidRDefault="00B402AF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联系人：王海燕</w:t>
            </w:r>
          </w:p>
          <w:p w:rsidR="00B402AF" w:rsidRPr="00B402AF" w:rsidRDefault="00B402AF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</w:t>
            </w:r>
            <w:r w:rsidRPr="0001533B">
              <w:rPr>
                <w:rFonts w:ascii="宋体" w:hAnsi="宋体"/>
                <w:szCs w:val="21"/>
              </w:rPr>
              <w:t>0531-82605537</w:t>
            </w:r>
          </w:p>
          <w:p w:rsidR="00B402AF" w:rsidRPr="006700A8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9" w:history="1"/>
            <w:r w:rsidRPr="00852934">
              <w:rPr>
                <w:rStyle w:val="af1"/>
                <w:rFonts w:ascii="宋体" w:hAnsi="宋体"/>
                <w:color w:val="000000" w:themeColor="text1"/>
                <w:szCs w:val="21"/>
                <w:u w:val="none"/>
              </w:rPr>
              <w:t>wanghyan@sdas.org</w:t>
            </w:r>
          </w:p>
        </w:tc>
      </w:tr>
      <w:tr w:rsidR="00B402AF" w:rsidRPr="006700A8" w:rsidTr="00734C0A">
        <w:trPr>
          <w:trHeight w:val="416"/>
          <w:jc w:val="center"/>
        </w:trPr>
        <w:tc>
          <w:tcPr>
            <w:tcW w:w="1099" w:type="dxa"/>
            <w:vMerge/>
            <w:vAlign w:val="center"/>
          </w:tcPr>
          <w:p w:rsidR="00B402AF" w:rsidRPr="006700A8" w:rsidRDefault="00B402AF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402AF" w:rsidRPr="006700A8" w:rsidRDefault="00B402AF" w:rsidP="000040AA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0040AA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085210控制工程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</w:t>
            </w:r>
            <w:r w:rsidRPr="0001533B">
              <w:rPr>
                <w:rFonts w:ascii="宋体" w:hAnsi="宋体" w:hint="eastAsia"/>
                <w:snapToGrid w:val="0"/>
                <w:kern w:val="0"/>
                <w:szCs w:val="21"/>
              </w:rPr>
              <w:t>先进控制技术与系统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02</w:t>
            </w:r>
            <w:r w:rsidRPr="0001533B">
              <w:rPr>
                <w:rFonts w:ascii="宋体" w:hAnsi="宋体" w:hint="eastAsia"/>
                <w:snapToGrid w:val="0"/>
                <w:kern w:val="0"/>
                <w:szCs w:val="21"/>
              </w:rPr>
              <w:t>智能检测及仪器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03工业测控网络技术应用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04过程控制及其自动化装置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</w:t>
            </w:r>
            <w:r w:rsidRPr="0001533B">
              <w:rPr>
                <w:rFonts w:ascii="宋体" w:hAnsi="宋体" w:hint="eastAsia"/>
                <w:kern w:val="0"/>
                <w:szCs w:val="21"/>
              </w:rPr>
              <w:t>物联网工程</w:t>
            </w:r>
          </w:p>
          <w:p w:rsidR="00B402AF" w:rsidRPr="006700A8" w:rsidRDefault="00B402AF" w:rsidP="000040A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06</w:t>
            </w:r>
            <w:r w:rsidRPr="0001533B">
              <w:rPr>
                <w:rFonts w:ascii="宋体" w:hAnsi="宋体"/>
                <w:szCs w:val="21"/>
              </w:rPr>
              <w:t>信息处理技术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B402AF" w:rsidRPr="006700A8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B402AF" w:rsidRPr="006700A8" w:rsidRDefault="00B402AF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085212软件工程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01软件应用技术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02智能信息与图像处理技术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03智能制造与大数据分析技术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04数据挖掘技术</w:t>
            </w:r>
          </w:p>
          <w:p w:rsidR="00B402AF" w:rsidRPr="006700A8" w:rsidRDefault="00B402AF" w:rsidP="00F3535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05企业信息化与电子商务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B402AF" w:rsidRPr="006700A8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734C0A">
        <w:trPr>
          <w:trHeight w:val="1135"/>
          <w:jc w:val="center"/>
        </w:trPr>
        <w:tc>
          <w:tcPr>
            <w:tcW w:w="1099" w:type="dxa"/>
            <w:vMerge w:val="restart"/>
            <w:vAlign w:val="center"/>
          </w:tcPr>
          <w:p w:rsidR="00B402AF" w:rsidRPr="00B402AF" w:rsidRDefault="00B402AF" w:rsidP="00734C0A">
            <w:pPr>
              <w:adjustRightInd w:val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019激光研究所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01533B" w:rsidRDefault="00B402AF" w:rsidP="00B402AF">
            <w:pPr>
              <w:jc w:val="center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学术</w:t>
            </w:r>
          </w:p>
          <w:p w:rsidR="00B402AF" w:rsidRPr="006700A8" w:rsidRDefault="00B402AF" w:rsidP="00B402AF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cs="宋体" w:hint="eastAsia"/>
                <w:b/>
                <w:kern w:val="0"/>
                <w:szCs w:val="21"/>
              </w:rPr>
              <w:t>◆</w:t>
            </w:r>
            <w:r w:rsidRPr="00B402AF">
              <w:rPr>
                <w:rFonts w:ascii="宋体" w:hAnsi="宋体" w:hint="eastAsia"/>
                <w:szCs w:val="21"/>
              </w:rPr>
              <w:t>081100控制科学与工程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kern w:val="0"/>
                <w:szCs w:val="21"/>
              </w:rPr>
              <w:t>控制理论与控制工程</w:t>
            </w:r>
          </w:p>
          <w:p w:rsidR="00B402AF" w:rsidRPr="006700A8" w:rsidRDefault="00B402AF" w:rsidP="00B402AF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02检测技术与自动化装置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B402AF" w:rsidRDefault="00B402AF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联系人：刘真梅</w:t>
            </w:r>
          </w:p>
          <w:p w:rsidR="00B402AF" w:rsidRPr="00B402AF" w:rsidRDefault="00B402AF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电话：88799238</w:t>
            </w:r>
          </w:p>
          <w:p w:rsidR="00B402AF" w:rsidRPr="00B402AF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邮箱：jiguangky@163.com</w:t>
            </w:r>
          </w:p>
        </w:tc>
      </w:tr>
      <w:tr w:rsidR="00B402AF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B402AF" w:rsidRPr="006700A8" w:rsidRDefault="00B402AF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B402AF">
              <w:rPr>
                <w:rFonts w:ascii="宋体" w:hAnsi="宋体"/>
                <w:szCs w:val="21"/>
              </w:rPr>
              <w:t>085210控制工程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先进控制技术与系统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智能检测及仪器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03信息处理技术</w:t>
            </w:r>
          </w:p>
          <w:p w:rsidR="00B402AF" w:rsidRPr="006700A8" w:rsidRDefault="00B402AF" w:rsidP="00B402AF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04</w:t>
            </w:r>
            <w:r w:rsidRPr="0001533B">
              <w:rPr>
                <w:rFonts w:ascii="宋体" w:hAnsi="宋体"/>
                <w:kern w:val="0"/>
                <w:szCs w:val="21"/>
              </w:rPr>
              <w:t>物联网工程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B402AF" w:rsidRPr="006700A8" w:rsidRDefault="00B402AF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734C0A">
        <w:trPr>
          <w:trHeight w:val="1722"/>
          <w:jc w:val="center"/>
        </w:trPr>
        <w:tc>
          <w:tcPr>
            <w:tcW w:w="1099" w:type="dxa"/>
            <w:vMerge w:val="restart"/>
            <w:vAlign w:val="center"/>
          </w:tcPr>
          <w:p w:rsidR="000C6A82" w:rsidRPr="006700A8" w:rsidRDefault="000C6A82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D67802">
              <w:rPr>
                <w:rStyle w:val="a6"/>
                <w:rFonts w:ascii="宋体" w:hAnsi="宋体" w:hint="eastAsia"/>
                <w:b w:val="0"/>
                <w:szCs w:val="21"/>
              </w:rPr>
              <w:t>020山东省分析测试中心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C6A82" w:rsidRPr="0001533B" w:rsidRDefault="000C6A82" w:rsidP="00D67802">
            <w:pPr>
              <w:jc w:val="center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学术</w:t>
            </w:r>
          </w:p>
          <w:p w:rsidR="000C6A82" w:rsidRPr="006700A8" w:rsidRDefault="000C6A82" w:rsidP="00D67802">
            <w:pPr>
              <w:adjustRightInd w:val="0"/>
              <w:ind w:firstLineChars="100" w:firstLine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533B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01533B">
              <w:rPr>
                <w:rFonts w:ascii="仿宋_GB2312" w:eastAsia="仿宋_GB2312" w:hAnsi="宋体" w:cs="宋体" w:hint="eastAsia"/>
                <w:kern w:val="0"/>
                <w:sz w:val="24"/>
              </w:rPr>
              <w:t>070300化学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无机化学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02 分析化学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 有机化学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物理化学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 环境化学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联系人：王晓</w:t>
            </w:r>
          </w:p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电话：0531-82605304</w:t>
            </w:r>
          </w:p>
          <w:p w:rsidR="000C6A82" w:rsidRPr="006700A8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邮箱：wangx@sdas.org</w:t>
            </w:r>
          </w:p>
        </w:tc>
      </w:tr>
      <w:tr w:rsidR="000C6A82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0C6A82" w:rsidRPr="006700A8" w:rsidRDefault="000C6A82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01533B">
              <w:rPr>
                <w:rFonts w:ascii="宋体" w:hAnsi="宋体" w:hint="eastAsia"/>
                <w:szCs w:val="21"/>
              </w:rPr>
              <w:t>081700化学工程与技术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03应用化学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工业催化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05生物化工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06制药工程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0C6A82" w:rsidRPr="006700A8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734C0A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0C6A82" w:rsidRPr="006700A8" w:rsidRDefault="000C6A82" w:rsidP="00734C0A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085216化学工程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03应用化学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工业催化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05生物化工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06制药工程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0C6A82" w:rsidRPr="006700A8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734C0A">
        <w:trPr>
          <w:trHeight w:val="1722"/>
          <w:jc w:val="center"/>
        </w:trPr>
        <w:tc>
          <w:tcPr>
            <w:tcW w:w="1099" w:type="dxa"/>
            <w:vAlign w:val="center"/>
          </w:tcPr>
          <w:p w:rsidR="002351A1" w:rsidRDefault="000C6A82" w:rsidP="00734C0A">
            <w:pPr>
              <w:adjustRightInd w:val="0"/>
              <w:rPr>
                <w:rStyle w:val="a6"/>
                <w:rFonts w:ascii="宋体" w:hAnsi="宋体"/>
                <w:b w:val="0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022</w:t>
            </w:r>
          </w:p>
          <w:p w:rsidR="000C6A82" w:rsidRPr="000C6A82" w:rsidRDefault="000C6A82" w:rsidP="00734C0A">
            <w:pPr>
              <w:adjustRightInd w:val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海洋仪器仪表研究所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01533B" w:rsidRDefault="000C6A82" w:rsidP="00314046">
            <w:pPr>
              <w:adjustRightInd w:val="0"/>
              <w:jc w:val="lef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497265">
              <w:rPr>
                <w:rFonts w:ascii="宋体" w:hAnsi="宋体"/>
                <w:szCs w:val="21"/>
              </w:rPr>
              <w:t>085210控制工程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先进控制技术与系统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智能检测及仪器</w:t>
            </w:r>
          </w:p>
          <w:p w:rsidR="000C6A82" w:rsidRPr="0001533B" w:rsidRDefault="000C6A82" w:rsidP="000C6A82">
            <w:pPr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03信息处理技术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04模式识别与图像处理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05物联网工程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联系人：王新刚</w:t>
            </w:r>
          </w:p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电话：13791963958</w:t>
            </w:r>
          </w:p>
          <w:p w:rsidR="000C6A82" w:rsidRPr="006700A8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10" w:history="1"/>
            <w:r w:rsidRPr="00852934">
              <w:rPr>
                <w:rStyle w:val="af1"/>
                <w:rFonts w:ascii="宋体" w:hAnsi="宋体" w:hint="eastAsia"/>
                <w:color w:val="000000" w:themeColor="text1"/>
                <w:szCs w:val="21"/>
                <w:u w:val="none"/>
                <w:shd w:val="clear" w:color="auto" w:fill="F5F5F5"/>
              </w:rPr>
              <w:t>x6wang@126.com</w:t>
            </w:r>
          </w:p>
        </w:tc>
      </w:tr>
      <w:tr w:rsidR="000C6A82" w:rsidRPr="006700A8" w:rsidTr="00734C0A">
        <w:trPr>
          <w:trHeight w:val="2967"/>
          <w:jc w:val="center"/>
        </w:trPr>
        <w:tc>
          <w:tcPr>
            <w:tcW w:w="1099" w:type="dxa"/>
            <w:vAlign w:val="center"/>
          </w:tcPr>
          <w:p w:rsidR="002351A1" w:rsidRDefault="000C6A82" w:rsidP="00734C0A">
            <w:pPr>
              <w:ind w:firstLineChars="100" w:firstLine="210"/>
              <w:rPr>
                <w:rStyle w:val="a6"/>
                <w:rFonts w:ascii="宋体" w:hAnsi="宋体"/>
                <w:b w:val="0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lastRenderedPageBreak/>
              <w:t>025</w:t>
            </w:r>
          </w:p>
          <w:p w:rsidR="000C6A82" w:rsidRPr="006700A8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新材料研究所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01533B" w:rsidRDefault="000C6A82" w:rsidP="00314046">
            <w:pPr>
              <w:adjustRightInd w:val="0"/>
              <w:jc w:val="lef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085204材料工程</w:t>
            </w:r>
            <w:r w:rsidRPr="0001533B">
              <w:rPr>
                <w:rFonts w:ascii="宋体" w:hAnsi="宋体"/>
                <w:kern w:val="0"/>
                <w:szCs w:val="21"/>
              </w:rPr>
              <w:t>▲●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01无机非金属材料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02高分子材料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03复合材料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04化工新材料</w:t>
            </w:r>
          </w:p>
          <w:p w:rsidR="000C6A82" w:rsidRPr="0001533B" w:rsidRDefault="000C6A82" w:rsidP="000C6A82">
            <w:pPr>
              <w:pStyle w:val="af2"/>
              <w:spacing w:before="0" w:beforeAutospacing="0" w:after="0" w:afterAutospacing="0"/>
              <w:rPr>
                <w:color w:val="auto"/>
                <w:sz w:val="21"/>
                <w:szCs w:val="21"/>
              </w:rPr>
            </w:pPr>
            <w:r w:rsidRPr="0001533B">
              <w:rPr>
                <w:rFonts w:hint="eastAsia"/>
                <w:color w:val="auto"/>
                <w:sz w:val="21"/>
                <w:szCs w:val="21"/>
              </w:rPr>
              <w:t>05金属材料</w:t>
            </w:r>
          </w:p>
          <w:p w:rsidR="000C6A82" w:rsidRPr="0001533B" w:rsidRDefault="000C6A82" w:rsidP="000C6A82">
            <w:pPr>
              <w:pStyle w:val="af2"/>
              <w:spacing w:before="0" w:beforeAutospacing="0" w:after="0" w:afterAutospacing="0"/>
              <w:rPr>
                <w:color w:val="auto"/>
                <w:sz w:val="21"/>
                <w:szCs w:val="21"/>
              </w:rPr>
            </w:pPr>
            <w:r w:rsidRPr="0001533B">
              <w:rPr>
                <w:rFonts w:hint="eastAsia"/>
                <w:color w:val="auto"/>
                <w:sz w:val="21"/>
                <w:szCs w:val="21"/>
              </w:rPr>
              <w:t>06先进材料加工技术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07人工晶体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08能</w:t>
            </w:r>
            <w:proofErr w:type="gramStart"/>
            <w:r w:rsidRPr="0001533B">
              <w:rPr>
                <w:rFonts w:ascii="宋体" w:hAnsi="宋体" w:hint="eastAsia"/>
                <w:szCs w:val="21"/>
              </w:rPr>
              <w:t>源材料</w:t>
            </w:r>
            <w:proofErr w:type="gramEnd"/>
          </w:p>
        </w:tc>
        <w:tc>
          <w:tcPr>
            <w:tcW w:w="2981" w:type="dxa"/>
            <w:shd w:val="clear" w:color="auto" w:fill="auto"/>
            <w:vAlign w:val="center"/>
          </w:tcPr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联系人：吴建华 </w:t>
            </w:r>
          </w:p>
          <w:p w:rsidR="000C6A82" w:rsidRDefault="000C6A82" w:rsidP="00734C0A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电话：13698616118</w:t>
            </w:r>
            <w:r w:rsidRPr="0001533B">
              <w:rPr>
                <w:rFonts w:ascii="宋体" w:hAnsi="宋体"/>
                <w:szCs w:val="21"/>
              </w:rPr>
              <w:t xml:space="preserve"> </w:t>
            </w:r>
          </w:p>
          <w:p w:rsidR="000C6A82" w:rsidRPr="000C6A82" w:rsidRDefault="000C6A82" w:rsidP="00734C0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11" w:history="1"/>
            <w:r w:rsidRPr="0001533B">
              <w:rPr>
                <w:rFonts w:ascii="宋体" w:hAnsi="宋体" w:hint="eastAsia"/>
                <w:szCs w:val="21"/>
              </w:rPr>
              <w:t>jianhw@sdas.org</w:t>
            </w:r>
          </w:p>
        </w:tc>
      </w:tr>
    </w:tbl>
    <w:p w:rsidR="001E2704" w:rsidRDefault="001E2704" w:rsidP="00734C0A">
      <w:pPr>
        <w:ind w:firstLine="540"/>
        <w:rPr>
          <w:rStyle w:val="a6"/>
          <w:rFonts w:ascii="宋体" w:hAnsi="宋体"/>
          <w:b w:val="0"/>
          <w:szCs w:val="21"/>
        </w:rPr>
      </w:pPr>
    </w:p>
    <w:sectPr w:rsidR="001E2704" w:rsidSect="00A8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69" w:rsidRDefault="006B1A69" w:rsidP="00593FA2">
      <w:r>
        <w:separator/>
      </w:r>
    </w:p>
  </w:endnote>
  <w:endnote w:type="continuationSeparator" w:id="0">
    <w:p w:rsidR="006B1A69" w:rsidRDefault="006B1A69" w:rsidP="0059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69" w:rsidRDefault="006B1A69" w:rsidP="00593FA2">
      <w:r>
        <w:separator/>
      </w:r>
    </w:p>
  </w:footnote>
  <w:footnote w:type="continuationSeparator" w:id="0">
    <w:p w:rsidR="006B1A69" w:rsidRDefault="006B1A69" w:rsidP="00593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5DCD"/>
    <w:multiLevelType w:val="multilevel"/>
    <w:tmpl w:val="33EE5DC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1A3"/>
    <w:rsid w:val="000040AA"/>
    <w:rsid w:val="000476D8"/>
    <w:rsid w:val="00053C19"/>
    <w:rsid w:val="000C32A4"/>
    <w:rsid w:val="000C6A82"/>
    <w:rsid w:val="00105578"/>
    <w:rsid w:val="001211A8"/>
    <w:rsid w:val="00127A13"/>
    <w:rsid w:val="001774AB"/>
    <w:rsid w:val="001853E7"/>
    <w:rsid w:val="001E2704"/>
    <w:rsid w:val="002351A1"/>
    <w:rsid w:val="00256EDE"/>
    <w:rsid w:val="0026199E"/>
    <w:rsid w:val="00434D24"/>
    <w:rsid w:val="00497265"/>
    <w:rsid w:val="005331A3"/>
    <w:rsid w:val="00593FA2"/>
    <w:rsid w:val="005E31DF"/>
    <w:rsid w:val="00660913"/>
    <w:rsid w:val="006640D5"/>
    <w:rsid w:val="006700A8"/>
    <w:rsid w:val="006B1A69"/>
    <w:rsid w:val="00734C0A"/>
    <w:rsid w:val="00852934"/>
    <w:rsid w:val="00870875"/>
    <w:rsid w:val="00871455"/>
    <w:rsid w:val="00A60988"/>
    <w:rsid w:val="00A81B72"/>
    <w:rsid w:val="00A82C32"/>
    <w:rsid w:val="00AA2E55"/>
    <w:rsid w:val="00AD0666"/>
    <w:rsid w:val="00B402AF"/>
    <w:rsid w:val="00C02A3E"/>
    <w:rsid w:val="00D67802"/>
    <w:rsid w:val="00DA1E17"/>
    <w:rsid w:val="00E506C2"/>
    <w:rsid w:val="00F3535A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76D8"/>
    <w:pPr>
      <w:keepNext/>
      <w:keepLines/>
      <w:spacing w:before="120" w:after="12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0476D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476D8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476D8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0476D8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476D8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0476D8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0476D8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0476D8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476D8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0476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0476D8"/>
    <w:pPr>
      <w:spacing w:line="360" w:lineRule="auto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0476D8"/>
    <w:rPr>
      <w:rFonts w:asciiTheme="majorHAnsi" w:eastAsia="华文中宋" w:hAnsiTheme="majorHAnsi" w:cstheme="majorBidi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0476D8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0476D8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semiHidden/>
    <w:rsid w:val="000476D8"/>
    <w:rPr>
      <w:rFonts w:eastAsia="仿宋_GB2312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0476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0476D8"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0476D8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0476D8"/>
    <w:rPr>
      <w:rFonts w:eastAsia="仿宋_GB2312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0476D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0476D8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0476D8"/>
    <w:rPr>
      <w:rFonts w:asciiTheme="majorHAnsi" w:eastAsia="黑体" w:hAnsiTheme="majorHAnsi" w:cstheme="majorBidi"/>
      <w:sz w:val="20"/>
      <w:szCs w:val="20"/>
    </w:rPr>
  </w:style>
  <w:style w:type="character" w:styleId="a6">
    <w:name w:val="Strong"/>
    <w:qFormat/>
    <w:rsid w:val="000476D8"/>
    <w:rPr>
      <w:b/>
      <w:bCs/>
    </w:rPr>
  </w:style>
  <w:style w:type="character" w:styleId="a7">
    <w:name w:val="Emphasis"/>
    <w:qFormat/>
    <w:rsid w:val="000476D8"/>
    <w:rPr>
      <w:i/>
      <w:iCs/>
    </w:rPr>
  </w:style>
  <w:style w:type="paragraph" w:styleId="a8">
    <w:name w:val="No Spacing"/>
    <w:basedOn w:val="a"/>
    <w:link w:val="Char1"/>
    <w:uiPriority w:val="1"/>
    <w:qFormat/>
    <w:rsid w:val="000476D8"/>
  </w:style>
  <w:style w:type="character" w:customStyle="1" w:styleId="Char1">
    <w:name w:val="无间隔 Char"/>
    <w:basedOn w:val="a0"/>
    <w:link w:val="a8"/>
    <w:uiPriority w:val="1"/>
    <w:rsid w:val="000476D8"/>
    <w:rPr>
      <w:rFonts w:eastAsia="仿宋_GB2312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0476D8"/>
    <w:pPr>
      <w:ind w:firstLine="420"/>
    </w:pPr>
  </w:style>
  <w:style w:type="paragraph" w:styleId="aa">
    <w:name w:val="Quote"/>
    <w:basedOn w:val="a"/>
    <w:next w:val="a"/>
    <w:link w:val="Char2"/>
    <w:uiPriority w:val="29"/>
    <w:qFormat/>
    <w:rsid w:val="000476D8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0476D8"/>
    <w:rPr>
      <w:rFonts w:eastAsia="仿宋_GB2312"/>
      <w:i/>
      <w:iCs/>
      <w:color w:val="000000" w:themeColor="text1"/>
      <w:kern w:val="2"/>
      <w:sz w:val="28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0476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0476D8"/>
    <w:rPr>
      <w:rFonts w:eastAsia="仿宋_GB2312"/>
      <w:b/>
      <w:bCs/>
      <w:i/>
      <w:iCs/>
      <w:color w:val="4F81BD" w:themeColor="accent1"/>
      <w:kern w:val="2"/>
      <w:sz w:val="28"/>
      <w:szCs w:val="24"/>
    </w:rPr>
  </w:style>
  <w:style w:type="character" w:styleId="ac">
    <w:name w:val="Subtle Emphasis"/>
    <w:uiPriority w:val="19"/>
    <w:qFormat/>
    <w:rsid w:val="000476D8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0476D8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476D8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0476D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0476D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476D8"/>
    <w:pPr>
      <w:spacing w:before="340" w:after="330" w:line="578" w:lineRule="atLeast"/>
      <w:outlineLvl w:val="9"/>
    </w:pPr>
    <w:rPr>
      <w:rFonts w:eastAsia="仿宋_GB2312"/>
      <w:sz w:val="44"/>
    </w:rPr>
  </w:style>
  <w:style w:type="character" w:styleId="af1">
    <w:name w:val="Hyperlink"/>
    <w:uiPriority w:val="99"/>
    <w:rsid w:val="005331A3"/>
    <w:rPr>
      <w:color w:val="0000FF"/>
      <w:u w:val="single"/>
    </w:rPr>
  </w:style>
  <w:style w:type="paragraph" w:styleId="af2">
    <w:name w:val="Normal (Web)"/>
    <w:basedOn w:val="a"/>
    <w:uiPriority w:val="99"/>
    <w:rsid w:val="005331A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af3">
    <w:name w:val="a"/>
    <w:basedOn w:val="a"/>
    <w:rsid w:val="005331A3"/>
    <w:pPr>
      <w:widowControl/>
      <w:ind w:firstLine="200"/>
    </w:pPr>
    <w:rPr>
      <w:kern w:val="0"/>
      <w:szCs w:val="21"/>
    </w:rPr>
  </w:style>
  <w:style w:type="paragraph" w:styleId="af4">
    <w:name w:val="header"/>
    <w:basedOn w:val="a"/>
    <w:link w:val="Char4"/>
    <w:uiPriority w:val="99"/>
    <w:semiHidden/>
    <w:unhideWhenUsed/>
    <w:rsid w:val="0059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semiHidden/>
    <w:rsid w:val="00593FA2"/>
    <w:rPr>
      <w:kern w:val="2"/>
      <w:sz w:val="18"/>
      <w:szCs w:val="18"/>
    </w:rPr>
  </w:style>
  <w:style w:type="paragraph" w:styleId="af5">
    <w:name w:val="footer"/>
    <w:basedOn w:val="a"/>
    <w:link w:val="Char5"/>
    <w:uiPriority w:val="99"/>
    <w:semiHidden/>
    <w:unhideWhenUsed/>
    <w:rsid w:val="0059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semiHidden/>
    <w:rsid w:val="00593FA2"/>
    <w:rPr>
      <w:kern w:val="2"/>
      <w:sz w:val="18"/>
      <w:szCs w:val="18"/>
    </w:rPr>
  </w:style>
  <w:style w:type="paragraph" w:styleId="af6">
    <w:name w:val="Plain Text"/>
    <w:basedOn w:val="a"/>
    <w:link w:val="Char6"/>
    <w:rsid w:val="001E2704"/>
    <w:rPr>
      <w:rFonts w:ascii="宋体" w:hAnsi="Courier New"/>
      <w:szCs w:val="21"/>
    </w:rPr>
  </w:style>
  <w:style w:type="character" w:customStyle="1" w:styleId="Char6">
    <w:name w:val="纯文本 Char"/>
    <w:basedOn w:val="a0"/>
    <w:link w:val="af6"/>
    <w:rsid w:val="001E2704"/>
    <w:rPr>
      <w:rFonts w:ascii="宋体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b@ql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gwsj1566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gwsj1566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fgwsj1566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gwsj1566@163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262</Words>
  <Characters>1496</Characters>
  <Application>Microsoft Office Word</Application>
  <DocSecurity>0</DocSecurity>
  <Lines>12</Lines>
  <Paragraphs>3</Paragraphs>
  <ScaleCrop>false</ScaleCrop>
  <Company>Lenovo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2018-09-05T00:32:00Z</dcterms:created>
  <dcterms:modified xsi:type="dcterms:W3CDTF">2018-09-05T01:33:00Z</dcterms:modified>
</cp:coreProperties>
</file>