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户口迁移和落户手续办理流程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ascii="宋体" w:hAnsi="宋体" w:eastAsia="宋体" w:cs="宋体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毕业生毕业后，应当及时办理户口迁移和落户手续。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1．应届已就业毕业生的落户。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（1）落实用人单位的省内院校毕业生，持毕业证书、就业报到证、与用人单位签订的就业协议书或劳动（聘用）合同、户口迁移证、居民身份证到单位所在地或实际居住地派出所办理户口迁移、落户手续。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落实用人单位的省外院校毕业生，持毕业证书、用人单位所在地毕业生就业主管部门确认的就业报到证、与用人单位签订的就业协议书或劳动（聘用）合同、户口迁移证、居民身份证到单位所在地或实际居住地派出所办理落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．非应届已就业毕业生的落户。非应届已就业毕业生持毕业证书、与用人单位签订的劳动（聘用）合同（机关事业单位的录取或者聘用通知书）、户口迁移证、居民身份证到单位所在地或实际居住地公安派出所办理户口迁移、落户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3．未就业毕业生的落户。未落实工作单位的毕业生，持就业报到证、县级（含）以上毕业生就业主管部门出具的落户介绍信、户口迁移证、居民身份证到家庭所在地办理落户手续。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327F7"/>
    <w:rsid w:val="397327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uY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2018-12-28T07:52:00Z</dcterms:created>
  <dc:creator>刘龙</dc:creator>
  <cp:lastModifiedBy>刘龙</cp:lastModifiedBy>
  <dcterms:modified xsi:type="dcterms:W3CDTF">2018-12-28T07:52:34Z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