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20C" w:rsidRPr="00644E9D" w:rsidRDefault="00096247" w:rsidP="0063631E">
      <w:pPr>
        <w:jc w:val="center"/>
        <w:rPr>
          <w:b/>
          <w:sz w:val="28"/>
          <w:szCs w:val="28"/>
        </w:rPr>
      </w:pPr>
      <w:r w:rsidRPr="00644E9D">
        <w:rPr>
          <w:rFonts w:ascii="simsun" w:hAnsi="simsun"/>
          <w:b/>
          <w:color w:val="000000"/>
          <w:sz w:val="28"/>
          <w:szCs w:val="28"/>
        </w:rPr>
        <w:t>齐鲁工业大学</w:t>
      </w:r>
      <w:r w:rsidR="00644E9D" w:rsidRPr="00644E9D">
        <w:rPr>
          <w:rFonts w:ascii="simsun" w:hAnsi="simsun"/>
          <w:b/>
          <w:color w:val="000000"/>
          <w:sz w:val="28"/>
          <w:szCs w:val="28"/>
        </w:rPr>
        <w:t>（山东省科学院）</w:t>
      </w:r>
      <w:r w:rsidRPr="00644E9D">
        <w:rPr>
          <w:rFonts w:ascii="simsun" w:hAnsi="simsun"/>
          <w:b/>
          <w:color w:val="000000"/>
          <w:sz w:val="28"/>
          <w:szCs w:val="28"/>
        </w:rPr>
        <w:t>201</w:t>
      </w:r>
      <w:r w:rsidR="000426B6" w:rsidRPr="00644E9D">
        <w:rPr>
          <w:rFonts w:ascii="simsun" w:hAnsi="simsun" w:hint="eastAsia"/>
          <w:b/>
          <w:color w:val="000000" w:themeColor="text1"/>
          <w:sz w:val="28"/>
          <w:szCs w:val="28"/>
        </w:rPr>
        <w:t>8</w:t>
      </w:r>
      <w:r w:rsidRPr="00644E9D">
        <w:rPr>
          <w:rFonts w:ascii="simsun" w:hAnsi="simsun"/>
          <w:b/>
          <w:color w:val="000000"/>
          <w:sz w:val="28"/>
          <w:szCs w:val="28"/>
        </w:rPr>
        <w:t>年硕士研究生招生简章</w:t>
      </w:r>
    </w:p>
    <w:p w:rsidR="00096247" w:rsidRPr="00644E9D" w:rsidRDefault="00096247" w:rsidP="0063631E">
      <w:pPr>
        <w:pStyle w:val="a3"/>
        <w:spacing w:before="0" w:beforeAutospacing="0" w:after="0" w:afterAutospacing="0" w:line="405" w:lineRule="atLeast"/>
        <w:ind w:firstLine="420"/>
        <w:rPr>
          <w:rFonts w:ascii="simsun" w:hAnsi="simsun" w:hint="eastAsia"/>
          <w:color w:val="000000"/>
          <w:sz w:val="28"/>
          <w:szCs w:val="28"/>
        </w:rPr>
      </w:pPr>
      <w:r w:rsidRPr="00644E9D">
        <w:rPr>
          <w:rStyle w:val="a4"/>
          <w:rFonts w:hint="eastAsia"/>
          <w:color w:val="000000"/>
          <w:sz w:val="28"/>
          <w:szCs w:val="28"/>
          <w:shd w:val="clear" w:color="auto" w:fill="FFFFFF"/>
        </w:rPr>
        <w:t>一、培养目标</w:t>
      </w:r>
      <w:r w:rsidRPr="00644E9D">
        <w:rPr>
          <w:rFonts w:hint="eastAsia"/>
          <w:color w:val="000000"/>
          <w:sz w:val="28"/>
          <w:szCs w:val="28"/>
        </w:rPr>
        <w:br/>
        <w:t>  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rsidR="00096247" w:rsidRPr="00644E9D" w:rsidRDefault="00096247" w:rsidP="0063631E">
      <w:pPr>
        <w:pStyle w:val="a3"/>
        <w:spacing w:before="0" w:beforeAutospacing="0" w:after="0" w:afterAutospacing="0"/>
        <w:ind w:firstLine="420"/>
        <w:rPr>
          <w:rFonts w:ascii="simsun" w:hAnsi="simsun" w:hint="eastAsia"/>
          <w:color w:val="000000"/>
          <w:sz w:val="28"/>
          <w:szCs w:val="28"/>
        </w:rPr>
      </w:pPr>
      <w:r w:rsidRPr="00644E9D">
        <w:rPr>
          <w:rStyle w:val="a4"/>
          <w:rFonts w:hint="eastAsia"/>
          <w:color w:val="000000"/>
          <w:sz w:val="28"/>
          <w:szCs w:val="28"/>
          <w:shd w:val="clear" w:color="auto" w:fill="FFFFFF"/>
        </w:rPr>
        <w:t>二、招生专业及计划</w:t>
      </w:r>
      <w:r w:rsidRPr="00644E9D">
        <w:rPr>
          <w:rFonts w:hint="eastAsia"/>
          <w:b/>
          <w:bCs/>
          <w:color w:val="000000"/>
          <w:sz w:val="28"/>
          <w:szCs w:val="28"/>
          <w:shd w:val="clear" w:color="auto" w:fill="FFFFFF"/>
        </w:rPr>
        <w:br/>
      </w:r>
      <w:r w:rsidRPr="00644E9D">
        <w:rPr>
          <w:rFonts w:hint="eastAsia"/>
          <w:color w:val="000000"/>
          <w:sz w:val="28"/>
          <w:szCs w:val="28"/>
        </w:rPr>
        <w:t>  硕士研究生按其学习方式分为全日制硕士研究生和非全日制硕士研究生两种。</w:t>
      </w:r>
    </w:p>
    <w:p w:rsidR="00096247" w:rsidRPr="00644E9D" w:rsidRDefault="00324FE3" w:rsidP="0063631E">
      <w:pPr>
        <w:pStyle w:val="a3"/>
        <w:spacing w:before="0" w:beforeAutospacing="0" w:after="0" w:afterAutospacing="0" w:line="360" w:lineRule="atLeast"/>
        <w:ind w:firstLineChars="200" w:firstLine="560"/>
        <w:rPr>
          <w:color w:val="000000"/>
          <w:sz w:val="28"/>
          <w:szCs w:val="28"/>
        </w:rPr>
      </w:pPr>
      <w:r w:rsidRPr="00644E9D">
        <w:rPr>
          <w:rFonts w:hint="eastAsia"/>
          <w:color w:val="000000"/>
          <w:sz w:val="28"/>
          <w:szCs w:val="28"/>
        </w:rPr>
        <w:t>我校2018年全日制及非全日制硕士研究生招生专业见附件，可登录中国研究生招生信息网或齐鲁工业大学研究生处网站查询详细情况。我校2018年拟招收全日制研究生618人，非全日制研究生130人，实际招生计划以教育部下达给我校的招生计划为准，各专业拟招生人数会根据教育部下达计划与报考上线情况作适当调整。</w:t>
      </w:r>
    </w:p>
    <w:p w:rsidR="00096247" w:rsidRPr="00644E9D" w:rsidRDefault="00096247" w:rsidP="0063631E">
      <w:pPr>
        <w:pStyle w:val="a3"/>
        <w:spacing w:before="0" w:beforeAutospacing="0" w:after="0" w:afterAutospacing="0" w:line="405" w:lineRule="atLeast"/>
        <w:ind w:firstLineChars="200" w:firstLine="560"/>
        <w:rPr>
          <w:rFonts w:ascii="simsun" w:hAnsi="simsun" w:hint="eastAsia"/>
          <w:color w:val="000000"/>
          <w:sz w:val="28"/>
          <w:szCs w:val="28"/>
        </w:rPr>
      </w:pPr>
      <w:r w:rsidRPr="00644E9D">
        <w:rPr>
          <w:rFonts w:hint="eastAsia"/>
          <w:color w:val="000000"/>
          <w:sz w:val="28"/>
          <w:szCs w:val="28"/>
          <w:shd w:val="clear" w:color="auto" w:fill="FFFFFF"/>
        </w:rPr>
        <w:t>招生专业目录中，招生专业代码前标有“</w:t>
      </w:r>
      <w:r w:rsidRPr="00644E9D">
        <w:rPr>
          <w:rFonts w:hint="eastAsia"/>
          <w:color w:val="000000"/>
          <w:sz w:val="28"/>
          <w:szCs w:val="28"/>
        </w:rPr>
        <w:t>◆</w:t>
      </w:r>
      <w:r w:rsidRPr="00644E9D">
        <w:rPr>
          <w:rFonts w:hint="eastAsia"/>
          <w:color w:val="000000"/>
          <w:sz w:val="28"/>
          <w:szCs w:val="28"/>
          <w:shd w:val="clear" w:color="auto" w:fill="FFFFFF"/>
        </w:rPr>
        <w:t>”号的</w:t>
      </w:r>
      <w:r w:rsidRPr="00644E9D">
        <w:rPr>
          <w:rFonts w:hint="eastAsia"/>
          <w:color w:val="000000"/>
          <w:sz w:val="28"/>
          <w:szCs w:val="28"/>
        </w:rPr>
        <w:t>表示一级学科，招生专业名称后标有“★”号的表示经国务院学位办备案的目录外专业；标有“▲”号的表示省、部级重点学科，标有“●”表示省、部级重点实验室(人文基地)。</w:t>
      </w:r>
    </w:p>
    <w:p w:rsidR="00096247" w:rsidRPr="00644E9D" w:rsidRDefault="00096247" w:rsidP="0063631E">
      <w:pPr>
        <w:pStyle w:val="a3"/>
        <w:spacing w:before="0" w:beforeAutospacing="0" w:after="0" w:afterAutospacing="0" w:line="405" w:lineRule="atLeast"/>
        <w:ind w:firstLine="420"/>
        <w:rPr>
          <w:rFonts w:ascii="simsun" w:hAnsi="simsun" w:hint="eastAsia"/>
          <w:color w:val="000000"/>
          <w:sz w:val="28"/>
          <w:szCs w:val="28"/>
        </w:rPr>
      </w:pPr>
      <w:r w:rsidRPr="00644E9D">
        <w:rPr>
          <w:rStyle w:val="a4"/>
          <w:rFonts w:hint="eastAsia"/>
          <w:color w:val="000000"/>
          <w:sz w:val="28"/>
          <w:szCs w:val="28"/>
        </w:rPr>
        <w:t>三、报考条件</w:t>
      </w:r>
    </w:p>
    <w:p w:rsidR="00096247" w:rsidRPr="00644E9D" w:rsidRDefault="00096247" w:rsidP="0063631E">
      <w:pPr>
        <w:pStyle w:val="a3"/>
        <w:spacing w:before="0" w:beforeAutospacing="0" w:after="0" w:afterAutospacing="0" w:line="405" w:lineRule="atLeast"/>
        <w:ind w:firstLine="420"/>
        <w:rPr>
          <w:rFonts w:ascii="simsun" w:hAnsi="simsun" w:hint="eastAsia"/>
          <w:color w:val="000000"/>
          <w:sz w:val="28"/>
          <w:szCs w:val="28"/>
        </w:rPr>
      </w:pPr>
      <w:r w:rsidRPr="00644E9D">
        <w:rPr>
          <w:rFonts w:hint="eastAsia"/>
          <w:color w:val="000000"/>
          <w:sz w:val="28"/>
          <w:szCs w:val="28"/>
        </w:rPr>
        <w:lastRenderedPageBreak/>
        <w:t>（一）报名参加全国硕士研究生招生考试的人员，须符合下列条件：</w:t>
      </w:r>
    </w:p>
    <w:p w:rsidR="00096247" w:rsidRPr="00644E9D" w:rsidRDefault="00096247" w:rsidP="0063631E">
      <w:pPr>
        <w:pStyle w:val="a3"/>
        <w:spacing w:before="0" w:beforeAutospacing="0" w:after="0" w:afterAutospacing="0" w:line="405" w:lineRule="atLeast"/>
        <w:ind w:firstLine="420"/>
        <w:rPr>
          <w:rFonts w:ascii="simsun" w:hAnsi="simsun" w:hint="eastAsia"/>
          <w:color w:val="000000"/>
          <w:sz w:val="28"/>
          <w:szCs w:val="28"/>
        </w:rPr>
      </w:pPr>
      <w:r w:rsidRPr="00644E9D">
        <w:rPr>
          <w:rFonts w:hint="eastAsia"/>
          <w:color w:val="000000"/>
          <w:sz w:val="28"/>
          <w:szCs w:val="28"/>
        </w:rPr>
        <w:t>1．中华人民共和国公民。</w:t>
      </w:r>
    </w:p>
    <w:p w:rsidR="00096247" w:rsidRPr="00644E9D" w:rsidRDefault="00096247" w:rsidP="0063631E">
      <w:pPr>
        <w:pStyle w:val="a3"/>
        <w:spacing w:before="0" w:beforeAutospacing="0" w:after="0" w:afterAutospacing="0" w:line="405" w:lineRule="atLeast"/>
        <w:ind w:firstLine="420"/>
        <w:rPr>
          <w:rFonts w:ascii="simsun" w:hAnsi="simsun" w:hint="eastAsia"/>
          <w:color w:val="000000"/>
          <w:sz w:val="28"/>
          <w:szCs w:val="28"/>
        </w:rPr>
      </w:pPr>
      <w:r w:rsidRPr="00644E9D">
        <w:rPr>
          <w:rFonts w:hint="eastAsia"/>
          <w:color w:val="000000"/>
          <w:sz w:val="28"/>
          <w:szCs w:val="28"/>
        </w:rPr>
        <w:t>2．拥护中国共产党的领导，品德良好，遵纪守法。</w:t>
      </w:r>
    </w:p>
    <w:p w:rsidR="00096247" w:rsidRPr="00644E9D" w:rsidRDefault="00096247" w:rsidP="0063631E">
      <w:pPr>
        <w:pStyle w:val="a3"/>
        <w:spacing w:before="0" w:beforeAutospacing="0" w:after="0" w:afterAutospacing="0" w:line="405" w:lineRule="atLeast"/>
        <w:ind w:firstLine="420"/>
        <w:rPr>
          <w:rFonts w:ascii="simsun" w:hAnsi="simsun" w:hint="eastAsia"/>
          <w:color w:val="000000"/>
          <w:sz w:val="28"/>
          <w:szCs w:val="28"/>
        </w:rPr>
      </w:pPr>
      <w:r w:rsidRPr="00644E9D">
        <w:rPr>
          <w:rFonts w:hint="eastAsia"/>
          <w:color w:val="000000"/>
          <w:sz w:val="28"/>
          <w:szCs w:val="28"/>
        </w:rPr>
        <w:t>3．身体健康状况符合国家和招生单位规定的体检要求。</w:t>
      </w:r>
    </w:p>
    <w:p w:rsidR="00096247" w:rsidRPr="00644E9D" w:rsidRDefault="00096247" w:rsidP="0063631E">
      <w:pPr>
        <w:pStyle w:val="a3"/>
        <w:spacing w:before="0" w:beforeAutospacing="0" w:after="0" w:afterAutospacing="0" w:line="405" w:lineRule="atLeast"/>
        <w:ind w:right="120" w:firstLine="420"/>
        <w:rPr>
          <w:rFonts w:ascii="simsun" w:hAnsi="simsun" w:hint="eastAsia"/>
          <w:color w:val="000000"/>
          <w:sz w:val="28"/>
          <w:szCs w:val="28"/>
        </w:rPr>
      </w:pPr>
      <w:r w:rsidRPr="00644E9D">
        <w:rPr>
          <w:rFonts w:hint="eastAsia"/>
          <w:color w:val="000000"/>
          <w:sz w:val="28"/>
          <w:szCs w:val="28"/>
        </w:rPr>
        <w:t>4．考生学业水平必须符合下列学历等条件之一：</w:t>
      </w:r>
    </w:p>
    <w:p w:rsidR="00096247" w:rsidRPr="00644E9D" w:rsidRDefault="00096247" w:rsidP="0063631E">
      <w:pPr>
        <w:pStyle w:val="a3"/>
        <w:spacing w:before="0" w:beforeAutospacing="0" w:after="0" w:afterAutospacing="0" w:line="405" w:lineRule="atLeast"/>
        <w:ind w:firstLine="420"/>
        <w:rPr>
          <w:color w:val="000000"/>
          <w:spacing w:val="-135"/>
          <w:sz w:val="28"/>
          <w:szCs w:val="28"/>
        </w:rPr>
      </w:pPr>
      <w:r w:rsidRPr="00644E9D">
        <w:rPr>
          <w:rFonts w:hint="eastAsia"/>
          <w:color w:val="000000"/>
          <w:sz w:val="28"/>
          <w:szCs w:val="28"/>
        </w:rPr>
        <w:t>（1）国家承认学历的应届本科毕业生（含普通高校、成人高校、普通高校举办的成人高等学历教育应届本科毕业生</w:t>
      </w:r>
      <w:r w:rsidR="0095346C" w:rsidRPr="00644E9D">
        <w:rPr>
          <w:rFonts w:hint="eastAsia"/>
          <w:color w:val="000000"/>
          <w:sz w:val="28"/>
          <w:szCs w:val="28"/>
        </w:rPr>
        <w:t>）</w:t>
      </w:r>
      <w:r w:rsidRPr="00644E9D">
        <w:rPr>
          <w:rFonts w:hint="eastAsia"/>
          <w:color w:val="000000"/>
          <w:sz w:val="28"/>
          <w:szCs w:val="28"/>
        </w:rPr>
        <w:t>及自学考试和网络教育届时可毕业本科生</w:t>
      </w:r>
      <w:r w:rsidR="004B10EE" w:rsidRPr="00644E9D">
        <w:rPr>
          <w:rFonts w:hint="eastAsia"/>
          <w:color w:val="000000"/>
          <w:sz w:val="28"/>
          <w:szCs w:val="28"/>
        </w:rPr>
        <w:t>，</w:t>
      </w:r>
      <w:r w:rsidR="0095346C" w:rsidRPr="00644E9D">
        <w:rPr>
          <w:rFonts w:hint="eastAsia"/>
          <w:color w:val="000000"/>
          <w:sz w:val="28"/>
          <w:szCs w:val="28"/>
        </w:rPr>
        <w:t xml:space="preserve">录取当年9月1日前须取得国家承认的本科毕业证书。 </w:t>
      </w:r>
    </w:p>
    <w:p w:rsidR="00096247" w:rsidRPr="00644E9D" w:rsidRDefault="00096247" w:rsidP="0063631E">
      <w:pPr>
        <w:pStyle w:val="a3"/>
        <w:spacing w:before="0" w:beforeAutospacing="0" w:after="0" w:afterAutospacing="0" w:line="405" w:lineRule="atLeast"/>
        <w:ind w:firstLine="420"/>
        <w:rPr>
          <w:rFonts w:ascii="simsun" w:hAnsi="simsun" w:hint="eastAsia"/>
          <w:color w:val="000000"/>
          <w:sz w:val="28"/>
          <w:szCs w:val="28"/>
        </w:rPr>
      </w:pPr>
      <w:r w:rsidRPr="00644E9D">
        <w:rPr>
          <w:rFonts w:hint="eastAsia"/>
          <w:color w:val="000000"/>
          <w:sz w:val="28"/>
          <w:szCs w:val="28"/>
        </w:rPr>
        <w:t>（2）具有国家承认的大学本科毕业学历的人员。</w:t>
      </w:r>
    </w:p>
    <w:p w:rsidR="00096247" w:rsidRPr="00644E9D" w:rsidRDefault="00096247" w:rsidP="0063631E">
      <w:pPr>
        <w:pStyle w:val="a3"/>
        <w:spacing w:before="0" w:beforeAutospacing="0" w:after="0" w:afterAutospacing="0" w:line="405" w:lineRule="atLeast"/>
        <w:ind w:firstLine="420"/>
        <w:rPr>
          <w:rFonts w:ascii="simsun" w:hAnsi="simsun" w:hint="eastAsia"/>
          <w:color w:val="000000"/>
          <w:sz w:val="28"/>
          <w:szCs w:val="28"/>
        </w:rPr>
      </w:pPr>
      <w:r w:rsidRPr="00644E9D">
        <w:rPr>
          <w:rFonts w:hint="eastAsia"/>
          <w:color w:val="000000"/>
          <w:sz w:val="28"/>
          <w:szCs w:val="28"/>
        </w:rPr>
        <w:t>（3）获得国家承认的高职高专毕业学历后满2年（从毕业后到录取当年9月1日，下同）或2年以上</w:t>
      </w:r>
      <w:r w:rsidR="00361F9F" w:rsidRPr="00644E9D">
        <w:rPr>
          <w:rFonts w:hint="eastAsia"/>
          <w:color w:val="000000"/>
          <w:sz w:val="28"/>
          <w:szCs w:val="28"/>
        </w:rPr>
        <w:t>的</w:t>
      </w:r>
      <w:r w:rsidRPr="00644E9D">
        <w:rPr>
          <w:rFonts w:hint="eastAsia"/>
          <w:color w:val="000000"/>
          <w:sz w:val="28"/>
          <w:szCs w:val="28"/>
        </w:rPr>
        <w:t>，</w:t>
      </w:r>
      <w:r w:rsidR="00361F9F" w:rsidRPr="00644E9D">
        <w:rPr>
          <w:rFonts w:hint="eastAsia"/>
          <w:color w:val="000000"/>
          <w:sz w:val="28"/>
          <w:szCs w:val="28"/>
        </w:rPr>
        <w:t>以及国家承认学历的本科结业生，</w:t>
      </w:r>
      <w:r w:rsidRPr="00644E9D">
        <w:rPr>
          <w:rFonts w:hint="eastAsia"/>
          <w:color w:val="000000"/>
          <w:sz w:val="28"/>
          <w:szCs w:val="28"/>
        </w:rPr>
        <w:t>符合招生单位根据本单位的培养目标对考生提出的具体</w:t>
      </w:r>
      <w:r w:rsidR="00BB1A55" w:rsidRPr="00644E9D">
        <w:rPr>
          <w:rFonts w:hint="eastAsia"/>
          <w:color w:val="000000"/>
          <w:sz w:val="28"/>
          <w:szCs w:val="28"/>
        </w:rPr>
        <w:t>学业要求的人员，按本科毕业生同等学力</w:t>
      </w:r>
      <w:r w:rsidR="00361F9F" w:rsidRPr="00644E9D">
        <w:rPr>
          <w:rFonts w:hint="eastAsia"/>
          <w:color w:val="000000"/>
          <w:sz w:val="28"/>
          <w:szCs w:val="28"/>
        </w:rPr>
        <w:t>身份报考。</w:t>
      </w:r>
    </w:p>
    <w:p w:rsidR="00096247" w:rsidRPr="00644E9D" w:rsidRDefault="00096247" w:rsidP="0063631E">
      <w:pPr>
        <w:pStyle w:val="a3"/>
        <w:spacing w:before="0" w:beforeAutospacing="0" w:after="0" w:afterAutospacing="0" w:line="405" w:lineRule="atLeast"/>
        <w:ind w:firstLine="420"/>
        <w:rPr>
          <w:rFonts w:ascii="simsun" w:hAnsi="simsun" w:hint="eastAsia"/>
          <w:color w:val="000000"/>
          <w:sz w:val="28"/>
          <w:szCs w:val="28"/>
        </w:rPr>
      </w:pPr>
      <w:r w:rsidRPr="00644E9D">
        <w:rPr>
          <w:rFonts w:hint="eastAsia"/>
          <w:color w:val="000000"/>
          <w:sz w:val="28"/>
          <w:szCs w:val="28"/>
        </w:rPr>
        <w:t>（4）</w:t>
      </w:r>
      <w:r w:rsidR="00361F9F" w:rsidRPr="00644E9D">
        <w:rPr>
          <w:rFonts w:hint="eastAsia"/>
          <w:color w:val="000000"/>
          <w:sz w:val="28"/>
          <w:szCs w:val="28"/>
        </w:rPr>
        <w:t>已获硕士、博士学位的人员。</w:t>
      </w:r>
    </w:p>
    <w:p w:rsidR="00096247" w:rsidRPr="00644E9D" w:rsidRDefault="00096247" w:rsidP="0063631E">
      <w:pPr>
        <w:pStyle w:val="a3"/>
        <w:spacing w:before="0" w:beforeAutospacing="0" w:after="0" w:afterAutospacing="0" w:line="405" w:lineRule="atLeast"/>
        <w:ind w:firstLine="420"/>
        <w:rPr>
          <w:rFonts w:ascii="simsun" w:hAnsi="simsun" w:hint="eastAsia"/>
          <w:color w:val="000000"/>
          <w:sz w:val="28"/>
          <w:szCs w:val="28"/>
        </w:rPr>
      </w:pPr>
      <w:r w:rsidRPr="00644E9D">
        <w:rPr>
          <w:rFonts w:hint="eastAsia"/>
          <w:color w:val="000000"/>
          <w:sz w:val="28"/>
          <w:szCs w:val="28"/>
        </w:rPr>
        <w:t>在校研究生报考须在报名前征得所在培养单位同意。</w:t>
      </w:r>
    </w:p>
    <w:p w:rsidR="00096247" w:rsidRPr="00644E9D" w:rsidRDefault="00096247" w:rsidP="0063631E">
      <w:pPr>
        <w:pStyle w:val="a3"/>
        <w:spacing w:before="0" w:beforeAutospacing="0" w:after="0" w:afterAutospacing="0" w:line="405" w:lineRule="atLeast"/>
        <w:ind w:firstLine="420"/>
        <w:rPr>
          <w:rFonts w:ascii="simsun" w:hAnsi="simsun" w:hint="eastAsia"/>
          <w:color w:val="000000"/>
          <w:sz w:val="28"/>
          <w:szCs w:val="28"/>
        </w:rPr>
      </w:pPr>
      <w:r w:rsidRPr="00644E9D">
        <w:rPr>
          <w:rFonts w:ascii="simsun" w:hAnsi="simsun"/>
          <w:color w:val="000000"/>
          <w:sz w:val="28"/>
          <w:szCs w:val="28"/>
        </w:rPr>
        <w:t>（二）报名参加我校专业学位硕士研究生招生考试的人员，需符合（一）中的各项要求。</w:t>
      </w:r>
    </w:p>
    <w:p w:rsidR="00096247" w:rsidRPr="00644E9D" w:rsidRDefault="00096247" w:rsidP="0063631E">
      <w:pPr>
        <w:pStyle w:val="a3"/>
        <w:spacing w:before="0" w:beforeAutospacing="0" w:after="0" w:afterAutospacing="0" w:line="405" w:lineRule="atLeast"/>
        <w:ind w:firstLine="420"/>
        <w:rPr>
          <w:rFonts w:ascii="simsun" w:hAnsi="simsun" w:hint="eastAsia"/>
          <w:color w:val="000000"/>
          <w:sz w:val="28"/>
          <w:szCs w:val="28"/>
        </w:rPr>
      </w:pPr>
      <w:r w:rsidRPr="00644E9D">
        <w:rPr>
          <w:rStyle w:val="a4"/>
          <w:rFonts w:hint="eastAsia"/>
          <w:color w:val="000000"/>
          <w:sz w:val="28"/>
          <w:szCs w:val="28"/>
        </w:rPr>
        <w:t>四、报名考试</w:t>
      </w:r>
    </w:p>
    <w:p w:rsidR="00644E9D" w:rsidRDefault="00096247" w:rsidP="0063631E">
      <w:pPr>
        <w:pStyle w:val="a3"/>
        <w:spacing w:before="0" w:beforeAutospacing="0" w:after="0" w:afterAutospacing="0" w:line="405" w:lineRule="atLeast"/>
        <w:ind w:firstLine="420"/>
        <w:rPr>
          <w:color w:val="000000"/>
          <w:sz w:val="28"/>
          <w:szCs w:val="28"/>
        </w:rPr>
      </w:pPr>
      <w:r w:rsidRPr="00644E9D">
        <w:rPr>
          <w:rFonts w:hint="eastAsia"/>
          <w:color w:val="000000"/>
          <w:sz w:val="28"/>
          <w:szCs w:val="28"/>
        </w:rPr>
        <w:lastRenderedPageBreak/>
        <w:t>报名包括网上报名和现场确认两个阶段。所有参加硕士研究生招生考试的考生均须进行网上报名，并到报考点现场确认网报信息和采集本人图像等相关电子信息</w:t>
      </w:r>
      <w:r w:rsidR="00505FA9" w:rsidRPr="00644E9D">
        <w:rPr>
          <w:rFonts w:hint="eastAsia"/>
          <w:color w:val="000000"/>
          <w:sz w:val="28"/>
          <w:szCs w:val="28"/>
        </w:rPr>
        <w:t>，同时按规定缴纳报考费。</w:t>
      </w:r>
    </w:p>
    <w:p w:rsidR="00096247" w:rsidRPr="00644E9D" w:rsidRDefault="00EB65FD" w:rsidP="0063631E">
      <w:pPr>
        <w:pStyle w:val="a3"/>
        <w:spacing w:before="0" w:beforeAutospacing="0" w:after="0" w:afterAutospacing="0" w:line="405" w:lineRule="atLeast"/>
        <w:ind w:firstLine="420"/>
        <w:rPr>
          <w:color w:val="000000"/>
          <w:sz w:val="28"/>
          <w:szCs w:val="28"/>
        </w:rPr>
      </w:pPr>
      <w:r w:rsidRPr="00644E9D">
        <w:rPr>
          <w:sz w:val="28"/>
          <w:szCs w:val="28"/>
        </w:rPr>
        <w:t>应届本科毕业生原则上应选择就读学校所在省（区、市）的报考点办理网上报名和现场确认手续；其他考生应选择工作或户口所在地省级教育招生考试机构指定的报考点办理网上报名和现场确认手续。</w:t>
      </w:r>
    </w:p>
    <w:p w:rsidR="00096247" w:rsidRPr="00644E9D" w:rsidRDefault="00096247" w:rsidP="0063631E">
      <w:pPr>
        <w:pStyle w:val="a3"/>
        <w:spacing w:before="0" w:beforeAutospacing="0" w:after="0" w:afterAutospacing="0" w:line="405" w:lineRule="atLeast"/>
        <w:ind w:firstLine="420"/>
        <w:rPr>
          <w:rFonts w:ascii="simsun" w:hAnsi="simsun" w:hint="eastAsia"/>
          <w:color w:val="000000"/>
          <w:sz w:val="28"/>
          <w:szCs w:val="28"/>
        </w:rPr>
      </w:pPr>
      <w:r w:rsidRPr="00644E9D">
        <w:rPr>
          <w:rFonts w:hint="eastAsia"/>
          <w:color w:val="000000"/>
          <w:sz w:val="28"/>
          <w:szCs w:val="28"/>
        </w:rPr>
        <w:t>（一）网上报名：</w:t>
      </w:r>
    </w:p>
    <w:p w:rsidR="00096247" w:rsidRPr="00644E9D" w:rsidRDefault="00096247" w:rsidP="0063631E">
      <w:pPr>
        <w:pStyle w:val="a3"/>
        <w:spacing w:before="0" w:beforeAutospacing="0" w:after="0" w:afterAutospacing="0" w:line="405" w:lineRule="atLeast"/>
        <w:ind w:firstLine="420"/>
        <w:rPr>
          <w:rFonts w:ascii="simsun" w:hAnsi="simsun" w:hint="eastAsia"/>
          <w:color w:val="000000"/>
          <w:sz w:val="28"/>
          <w:szCs w:val="28"/>
        </w:rPr>
      </w:pPr>
      <w:r w:rsidRPr="00644E9D">
        <w:rPr>
          <w:rFonts w:hint="eastAsia"/>
          <w:color w:val="000000" w:themeColor="text1"/>
          <w:sz w:val="28"/>
          <w:szCs w:val="28"/>
        </w:rPr>
        <w:t>1.网</w:t>
      </w:r>
      <w:r w:rsidRPr="00644E9D">
        <w:rPr>
          <w:rFonts w:hint="eastAsia"/>
          <w:color w:val="000000"/>
          <w:sz w:val="28"/>
          <w:szCs w:val="28"/>
        </w:rPr>
        <w:t>上报名时间为 201</w:t>
      </w:r>
      <w:r w:rsidR="0009204A" w:rsidRPr="00644E9D">
        <w:rPr>
          <w:rFonts w:hint="eastAsia"/>
          <w:color w:val="000000" w:themeColor="text1"/>
          <w:sz w:val="28"/>
          <w:szCs w:val="28"/>
        </w:rPr>
        <w:t>7</w:t>
      </w:r>
      <w:r w:rsidRPr="00644E9D">
        <w:rPr>
          <w:rFonts w:hint="eastAsia"/>
          <w:color w:val="000000"/>
          <w:sz w:val="28"/>
          <w:szCs w:val="28"/>
        </w:rPr>
        <w:t>年10月10日至10月31日，每天9:00-22:00。网上预报名时间为201</w:t>
      </w:r>
      <w:r w:rsidR="0009204A" w:rsidRPr="00644E9D">
        <w:rPr>
          <w:rFonts w:hint="eastAsia"/>
          <w:color w:val="000000" w:themeColor="text1"/>
          <w:sz w:val="28"/>
          <w:szCs w:val="28"/>
        </w:rPr>
        <w:t>7</w:t>
      </w:r>
      <w:r w:rsidRPr="00644E9D">
        <w:rPr>
          <w:rFonts w:hint="eastAsia"/>
          <w:color w:val="000000"/>
          <w:sz w:val="28"/>
          <w:szCs w:val="28"/>
        </w:rPr>
        <w:t>年9月24日至9月27日，每天9:00-22:00。</w:t>
      </w:r>
    </w:p>
    <w:p w:rsidR="006E4B81" w:rsidRPr="00644E9D" w:rsidRDefault="00096247" w:rsidP="0063631E">
      <w:pPr>
        <w:pStyle w:val="a3"/>
        <w:spacing w:before="0" w:beforeAutospacing="0" w:after="0" w:afterAutospacing="0" w:line="405" w:lineRule="atLeast"/>
        <w:ind w:firstLine="420"/>
        <w:rPr>
          <w:sz w:val="28"/>
          <w:szCs w:val="28"/>
        </w:rPr>
      </w:pPr>
      <w:r w:rsidRPr="00644E9D">
        <w:rPr>
          <w:rFonts w:hint="eastAsia"/>
          <w:color w:val="000000"/>
          <w:sz w:val="28"/>
          <w:szCs w:val="28"/>
        </w:rPr>
        <w:t>2.</w:t>
      </w:r>
      <w:r w:rsidR="006E4B81" w:rsidRPr="00644E9D">
        <w:rPr>
          <w:color w:val="000000"/>
          <w:sz w:val="28"/>
          <w:szCs w:val="28"/>
        </w:rPr>
        <w:t xml:space="preserve"> </w:t>
      </w:r>
      <w:r w:rsidR="006E4B81" w:rsidRPr="00644E9D">
        <w:rPr>
          <w:sz w:val="28"/>
          <w:szCs w:val="28"/>
        </w:rPr>
        <w:t>考生应在规定时间登录“中国研究生招生信息网”（公网网址： http</w:t>
      </w:r>
      <w:r w:rsidR="00644E9D">
        <w:rPr>
          <w:rFonts w:hint="eastAsia"/>
          <w:sz w:val="28"/>
          <w:szCs w:val="28"/>
        </w:rPr>
        <w:t>:</w:t>
      </w:r>
      <w:r w:rsidR="006E4B81" w:rsidRPr="00644E9D">
        <w:rPr>
          <w:sz w:val="28"/>
          <w:szCs w:val="28"/>
        </w:rPr>
        <w:t xml:space="preserve"> //yz.chsi.com.cn，教育网址： http://yz.chsi.cn，以下简称“研招网”）浏览报考须知， 并按教育部、省级教育招生考试机构、报考点以及报考招生单位的网上公告要求报名。报名期间，考生可自行修改网上报名信息或重新填报报名信息， 但一位考生只能保留一条有效报名信息。 逾期不再补报，也不得修改报名信息。</w:t>
      </w:r>
    </w:p>
    <w:p w:rsidR="006E4B81" w:rsidRDefault="006E4B81" w:rsidP="0063631E">
      <w:pPr>
        <w:pStyle w:val="a3"/>
        <w:spacing w:before="0" w:beforeAutospacing="0" w:after="0" w:afterAutospacing="0" w:line="405" w:lineRule="atLeast"/>
        <w:ind w:firstLine="420"/>
        <w:rPr>
          <w:sz w:val="28"/>
          <w:szCs w:val="28"/>
        </w:rPr>
      </w:pPr>
      <w:r w:rsidRPr="00644E9D">
        <w:rPr>
          <w:sz w:val="28"/>
          <w:szCs w:val="28"/>
        </w:rPr>
        <w:t>3.考生报名时只填报一个招生单位的一个专业。待考试结束，教育部公布考生进入复试的初试成绩基本要求后，考生可通过“ 研招网” 调剂服务系统了解招生单位的计划余额信息，并按相关规定自主多次平行填报多个调剂志愿。</w:t>
      </w:r>
    </w:p>
    <w:p w:rsidR="00FA08B9" w:rsidRPr="00FA08B9" w:rsidRDefault="00FA08B9" w:rsidP="0063631E">
      <w:pPr>
        <w:pStyle w:val="a3"/>
        <w:spacing w:before="0" w:beforeAutospacing="0" w:after="0" w:afterAutospacing="0" w:line="480" w:lineRule="atLeast"/>
        <w:ind w:firstLine="480"/>
        <w:rPr>
          <w:rFonts w:ascii="Helvetica" w:hAnsi="Helvetica"/>
          <w:color w:val="333333"/>
          <w:sz w:val="28"/>
          <w:szCs w:val="28"/>
        </w:rPr>
      </w:pPr>
      <w:r w:rsidRPr="00FA08B9">
        <w:rPr>
          <w:rFonts w:hint="eastAsia"/>
          <w:sz w:val="28"/>
          <w:szCs w:val="28"/>
        </w:rPr>
        <w:t>4.</w:t>
      </w:r>
      <w:r w:rsidRPr="00FA08B9">
        <w:rPr>
          <w:rFonts w:ascii="Helvetica" w:hAnsi="Helvetica"/>
          <w:color w:val="333333"/>
          <w:sz w:val="28"/>
          <w:szCs w:val="28"/>
        </w:rPr>
        <w:t xml:space="preserve"> </w:t>
      </w:r>
      <w:r w:rsidRPr="00FA08B9">
        <w:rPr>
          <w:rFonts w:ascii="Helvetica" w:hAnsi="Helvetica"/>
          <w:color w:val="333333"/>
          <w:sz w:val="28"/>
          <w:szCs w:val="28"/>
        </w:rPr>
        <w:t>报名期间将对考生学历</w:t>
      </w:r>
      <w:r w:rsidRPr="00FA08B9">
        <w:rPr>
          <w:rFonts w:ascii="Helvetica" w:hAnsi="Helvetica"/>
          <w:color w:val="333333"/>
          <w:sz w:val="28"/>
          <w:szCs w:val="28"/>
        </w:rPr>
        <w:t>(</w:t>
      </w:r>
      <w:r w:rsidRPr="00FA08B9">
        <w:rPr>
          <w:rFonts w:ascii="Helvetica" w:hAnsi="Helvetica"/>
          <w:color w:val="333333"/>
          <w:sz w:val="28"/>
          <w:szCs w:val="28"/>
        </w:rPr>
        <w:t>学籍</w:t>
      </w:r>
      <w:r w:rsidRPr="00FA08B9">
        <w:rPr>
          <w:rFonts w:ascii="Helvetica" w:hAnsi="Helvetica"/>
          <w:color w:val="333333"/>
          <w:sz w:val="28"/>
          <w:szCs w:val="28"/>
        </w:rPr>
        <w:t>)</w:t>
      </w:r>
      <w:r w:rsidRPr="00FA08B9">
        <w:rPr>
          <w:rFonts w:ascii="Helvetica" w:hAnsi="Helvetica"/>
          <w:color w:val="333333"/>
          <w:sz w:val="28"/>
          <w:szCs w:val="28"/>
        </w:rPr>
        <w:t>信息进行网上校验，并在考生提交报名信息三天内反馈校验结果。考生可随时上网查看学历</w:t>
      </w:r>
      <w:r w:rsidRPr="00FA08B9">
        <w:rPr>
          <w:rFonts w:ascii="Helvetica" w:hAnsi="Helvetica"/>
          <w:color w:val="333333"/>
          <w:sz w:val="28"/>
          <w:szCs w:val="28"/>
        </w:rPr>
        <w:t>(</w:t>
      </w:r>
      <w:r w:rsidRPr="00FA08B9">
        <w:rPr>
          <w:rFonts w:ascii="Helvetica" w:hAnsi="Helvetica"/>
          <w:color w:val="333333"/>
          <w:sz w:val="28"/>
          <w:szCs w:val="28"/>
        </w:rPr>
        <w:t>学籍</w:t>
      </w:r>
      <w:r w:rsidRPr="00FA08B9">
        <w:rPr>
          <w:rFonts w:ascii="Helvetica" w:hAnsi="Helvetica"/>
          <w:color w:val="333333"/>
          <w:sz w:val="28"/>
          <w:szCs w:val="28"/>
        </w:rPr>
        <w:t>)</w:t>
      </w:r>
      <w:r w:rsidRPr="00FA08B9">
        <w:rPr>
          <w:rFonts w:ascii="Helvetica" w:hAnsi="Helvetica"/>
          <w:color w:val="333333"/>
          <w:sz w:val="28"/>
          <w:szCs w:val="28"/>
        </w:rPr>
        <w:t>校</w:t>
      </w:r>
      <w:r w:rsidRPr="00FA08B9">
        <w:rPr>
          <w:rFonts w:ascii="Helvetica" w:hAnsi="Helvetica"/>
          <w:color w:val="333333"/>
          <w:sz w:val="28"/>
          <w:szCs w:val="28"/>
        </w:rPr>
        <w:lastRenderedPageBreak/>
        <w:t>验结果。考生也可在报名前或报名期间自行登录</w:t>
      </w:r>
      <w:r w:rsidRPr="00FA08B9">
        <w:rPr>
          <w:rFonts w:ascii="Helvetica" w:hAnsi="Helvetica"/>
          <w:color w:val="333333"/>
          <w:sz w:val="28"/>
          <w:szCs w:val="28"/>
        </w:rPr>
        <w:t>“</w:t>
      </w:r>
      <w:r w:rsidRPr="00FA08B9">
        <w:rPr>
          <w:rFonts w:ascii="Helvetica" w:hAnsi="Helvetica"/>
          <w:color w:val="333333"/>
          <w:sz w:val="28"/>
          <w:szCs w:val="28"/>
        </w:rPr>
        <w:t>中国高等教育学生信息网</w:t>
      </w:r>
      <w:r w:rsidRPr="00FA08B9">
        <w:rPr>
          <w:rFonts w:ascii="Helvetica" w:hAnsi="Helvetica"/>
          <w:color w:val="333333"/>
          <w:sz w:val="28"/>
          <w:szCs w:val="28"/>
        </w:rPr>
        <w:t>”(</w:t>
      </w:r>
      <w:r w:rsidRPr="00FA08B9">
        <w:rPr>
          <w:rFonts w:ascii="Helvetica" w:hAnsi="Helvetica"/>
          <w:color w:val="333333"/>
          <w:sz w:val="28"/>
          <w:szCs w:val="28"/>
        </w:rPr>
        <w:t>网址：</w:t>
      </w:r>
      <w:hyperlink r:id="rId7" w:tgtFrame="_blank" w:history="1">
        <w:r w:rsidRPr="00FA08B9">
          <w:rPr>
            <w:rStyle w:val="a5"/>
            <w:rFonts w:ascii="Helvetica" w:hAnsi="Helvetica"/>
            <w:color w:val="0066CC"/>
            <w:sz w:val="28"/>
            <w:szCs w:val="28"/>
          </w:rPr>
          <w:t>http://www.chsi.com.cn</w:t>
        </w:r>
      </w:hyperlink>
      <w:r w:rsidRPr="00FA08B9">
        <w:rPr>
          <w:rFonts w:ascii="Helvetica" w:hAnsi="Helvetica"/>
          <w:color w:val="333333"/>
          <w:sz w:val="28"/>
          <w:szCs w:val="28"/>
        </w:rPr>
        <w:t>)</w:t>
      </w:r>
      <w:r w:rsidRPr="00FA08B9">
        <w:rPr>
          <w:rFonts w:ascii="Helvetica" w:hAnsi="Helvetica"/>
          <w:color w:val="333333"/>
          <w:sz w:val="28"/>
          <w:szCs w:val="28"/>
        </w:rPr>
        <w:t>查询本人学历</w:t>
      </w:r>
      <w:r w:rsidRPr="00FA08B9">
        <w:rPr>
          <w:rFonts w:ascii="Helvetica" w:hAnsi="Helvetica"/>
          <w:color w:val="333333"/>
          <w:sz w:val="28"/>
          <w:szCs w:val="28"/>
        </w:rPr>
        <w:t>(</w:t>
      </w:r>
      <w:r w:rsidRPr="00FA08B9">
        <w:rPr>
          <w:rFonts w:ascii="Helvetica" w:hAnsi="Helvetica"/>
          <w:color w:val="333333"/>
          <w:sz w:val="28"/>
          <w:szCs w:val="28"/>
        </w:rPr>
        <w:t>学籍</w:t>
      </w:r>
      <w:r w:rsidRPr="00FA08B9">
        <w:rPr>
          <w:rFonts w:ascii="Helvetica" w:hAnsi="Helvetica"/>
          <w:color w:val="333333"/>
          <w:sz w:val="28"/>
          <w:szCs w:val="28"/>
        </w:rPr>
        <w:t>)</w:t>
      </w:r>
      <w:r w:rsidRPr="00FA08B9">
        <w:rPr>
          <w:rFonts w:ascii="Helvetica" w:hAnsi="Helvetica"/>
          <w:color w:val="333333"/>
          <w:sz w:val="28"/>
          <w:szCs w:val="28"/>
        </w:rPr>
        <w:t>信息。</w:t>
      </w:r>
    </w:p>
    <w:p w:rsidR="00FA08B9" w:rsidRPr="00FA08B9" w:rsidRDefault="00FA08B9" w:rsidP="0063631E">
      <w:pPr>
        <w:pStyle w:val="a3"/>
        <w:spacing w:before="0" w:beforeAutospacing="0" w:after="0" w:afterAutospacing="0" w:line="480" w:lineRule="atLeast"/>
        <w:ind w:firstLine="480"/>
        <w:rPr>
          <w:rFonts w:ascii="Helvetica" w:hAnsi="Helvetica"/>
          <w:color w:val="333333"/>
          <w:sz w:val="28"/>
          <w:szCs w:val="28"/>
        </w:rPr>
      </w:pPr>
      <w:r w:rsidRPr="00FA08B9">
        <w:rPr>
          <w:rFonts w:ascii="Helvetica" w:hAnsi="Helvetica"/>
          <w:color w:val="333333"/>
          <w:sz w:val="28"/>
          <w:szCs w:val="28"/>
        </w:rPr>
        <w:t>未通过学历</w:t>
      </w:r>
      <w:r w:rsidRPr="00FA08B9">
        <w:rPr>
          <w:rFonts w:ascii="Helvetica" w:hAnsi="Helvetica"/>
          <w:color w:val="333333"/>
          <w:sz w:val="28"/>
          <w:szCs w:val="28"/>
        </w:rPr>
        <w:t>(</w:t>
      </w:r>
      <w:r w:rsidRPr="00FA08B9">
        <w:rPr>
          <w:rFonts w:ascii="Helvetica" w:hAnsi="Helvetica"/>
          <w:color w:val="333333"/>
          <w:sz w:val="28"/>
          <w:szCs w:val="28"/>
        </w:rPr>
        <w:t>学籍</w:t>
      </w:r>
      <w:r w:rsidRPr="00FA08B9">
        <w:rPr>
          <w:rFonts w:ascii="Helvetica" w:hAnsi="Helvetica"/>
          <w:color w:val="333333"/>
          <w:sz w:val="28"/>
          <w:szCs w:val="28"/>
        </w:rPr>
        <w:t>)</w:t>
      </w:r>
      <w:r w:rsidRPr="00FA08B9">
        <w:rPr>
          <w:rFonts w:ascii="Helvetica" w:hAnsi="Helvetica"/>
          <w:color w:val="333333"/>
          <w:sz w:val="28"/>
          <w:szCs w:val="28"/>
        </w:rPr>
        <w:t>校验的考生应及时到学籍学历权威认证机构进行认证，在现场确认时将认证报告交报考点核验。</w:t>
      </w:r>
    </w:p>
    <w:p w:rsidR="00FA08B9" w:rsidRDefault="00FA08B9" w:rsidP="0063631E">
      <w:pPr>
        <w:pStyle w:val="a3"/>
        <w:spacing w:before="0" w:beforeAutospacing="0" w:after="0" w:afterAutospacing="0" w:line="480" w:lineRule="atLeast"/>
        <w:ind w:firstLine="482"/>
        <w:rPr>
          <w:rFonts w:ascii="Helvetica" w:hAnsi="Helvetica"/>
          <w:color w:val="333333"/>
          <w:sz w:val="28"/>
          <w:szCs w:val="28"/>
        </w:rPr>
      </w:pPr>
      <w:r>
        <w:rPr>
          <w:rFonts w:ascii="Helvetica" w:hAnsi="Helvetica"/>
          <w:color w:val="333333"/>
          <w:sz w:val="28"/>
          <w:szCs w:val="28"/>
        </w:rPr>
        <w:t>5</w:t>
      </w:r>
      <w:r w:rsidRPr="00FA08B9">
        <w:rPr>
          <w:rFonts w:hint="eastAsia"/>
          <w:sz w:val="28"/>
          <w:szCs w:val="28"/>
        </w:rPr>
        <w:t>.</w:t>
      </w:r>
      <w:r w:rsidRPr="00FA08B9">
        <w:rPr>
          <w:rFonts w:ascii="Helvetica" w:hAnsi="Helvetica"/>
          <w:color w:val="333333"/>
          <w:sz w:val="28"/>
          <w:szCs w:val="28"/>
        </w:rPr>
        <w:t>报考</w:t>
      </w:r>
      <w:r w:rsidRPr="00FA08B9">
        <w:rPr>
          <w:rFonts w:ascii="Helvetica" w:hAnsi="Helvetica"/>
          <w:color w:val="333333"/>
          <w:sz w:val="28"/>
          <w:szCs w:val="28"/>
        </w:rPr>
        <w:t>“</w:t>
      </w:r>
      <w:r w:rsidRPr="00FA08B9">
        <w:rPr>
          <w:rFonts w:ascii="Helvetica" w:hAnsi="Helvetica"/>
          <w:color w:val="333333"/>
          <w:sz w:val="28"/>
          <w:szCs w:val="28"/>
        </w:rPr>
        <w:t>退役大学生士兵</w:t>
      </w:r>
      <w:r w:rsidRPr="00FA08B9">
        <w:rPr>
          <w:rFonts w:ascii="Helvetica" w:hAnsi="Helvetica"/>
          <w:color w:val="333333"/>
          <w:sz w:val="28"/>
          <w:szCs w:val="28"/>
        </w:rPr>
        <w:t>”</w:t>
      </w:r>
      <w:r w:rsidRPr="00FA08B9">
        <w:rPr>
          <w:rFonts w:ascii="Helvetica" w:hAnsi="Helvetica"/>
          <w:color w:val="333333"/>
          <w:sz w:val="28"/>
          <w:szCs w:val="28"/>
        </w:rPr>
        <w:t>专项硕士研究生招生计划的考生，应为高校学生应征入伍退出现役，且符合硕士研究生报考条件者</w:t>
      </w:r>
      <w:r w:rsidRPr="00FA08B9">
        <w:rPr>
          <w:rFonts w:ascii="Helvetica" w:hAnsi="Helvetica"/>
          <w:color w:val="333333"/>
          <w:sz w:val="28"/>
          <w:szCs w:val="28"/>
        </w:rPr>
        <w:t>(“</w:t>
      </w:r>
      <w:r w:rsidRPr="00FA08B9">
        <w:rPr>
          <w:rFonts w:ascii="Helvetica" w:hAnsi="Helvetica"/>
          <w:color w:val="333333"/>
          <w:sz w:val="28"/>
          <w:szCs w:val="28"/>
        </w:rPr>
        <w:t>高校学生</w:t>
      </w:r>
      <w:r w:rsidRPr="00FA08B9">
        <w:rPr>
          <w:rFonts w:ascii="Helvetica" w:hAnsi="Helvetica"/>
          <w:color w:val="333333"/>
          <w:sz w:val="28"/>
          <w:szCs w:val="28"/>
        </w:rPr>
        <w:t>”</w:t>
      </w:r>
      <w:r w:rsidRPr="00FA08B9">
        <w:rPr>
          <w:rFonts w:ascii="Helvetica" w:hAnsi="Helvetica"/>
          <w:color w:val="333333"/>
          <w:sz w:val="28"/>
          <w:szCs w:val="28"/>
        </w:rPr>
        <w:t>指全日制普通本专科</w:t>
      </w:r>
      <w:r w:rsidRPr="00FA08B9">
        <w:rPr>
          <w:rFonts w:ascii="Helvetica" w:hAnsi="Helvetica"/>
          <w:color w:val="333333"/>
          <w:sz w:val="28"/>
          <w:szCs w:val="28"/>
        </w:rPr>
        <w:t>(</w:t>
      </w:r>
      <w:r w:rsidRPr="00FA08B9">
        <w:rPr>
          <w:rFonts w:ascii="Helvetica" w:hAnsi="Helvetica"/>
          <w:color w:val="333333"/>
          <w:sz w:val="28"/>
          <w:szCs w:val="28"/>
        </w:rPr>
        <w:t>含高职</w:t>
      </w:r>
      <w:r w:rsidRPr="00FA08B9">
        <w:rPr>
          <w:rFonts w:ascii="Helvetica" w:hAnsi="Helvetica"/>
          <w:color w:val="333333"/>
          <w:sz w:val="28"/>
          <w:szCs w:val="28"/>
        </w:rPr>
        <w:t>)</w:t>
      </w:r>
      <w:r w:rsidRPr="00FA08B9">
        <w:rPr>
          <w:rFonts w:ascii="Helvetica" w:hAnsi="Helvetica"/>
          <w:color w:val="333333"/>
          <w:sz w:val="28"/>
          <w:szCs w:val="28"/>
        </w:rPr>
        <w:t>、研究生、第二学士学位的应</w:t>
      </w:r>
      <w:r w:rsidRPr="00FA08B9">
        <w:rPr>
          <w:rFonts w:ascii="Helvetica" w:hAnsi="Helvetica"/>
          <w:color w:val="333333"/>
          <w:sz w:val="28"/>
          <w:szCs w:val="28"/>
        </w:rPr>
        <w:t>(</w:t>
      </w:r>
      <w:r w:rsidRPr="00FA08B9">
        <w:rPr>
          <w:rFonts w:ascii="Helvetica" w:hAnsi="Helvetica"/>
          <w:color w:val="333333"/>
          <w:sz w:val="28"/>
          <w:szCs w:val="28"/>
        </w:rPr>
        <w:t>往</w:t>
      </w:r>
      <w:r w:rsidRPr="00FA08B9">
        <w:rPr>
          <w:rFonts w:ascii="Helvetica" w:hAnsi="Helvetica"/>
          <w:color w:val="333333"/>
          <w:sz w:val="28"/>
          <w:szCs w:val="28"/>
        </w:rPr>
        <w:t>)</w:t>
      </w:r>
      <w:r w:rsidRPr="00FA08B9">
        <w:rPr>
          <w:rFonts w:ascii="Helvetica" w:hAnsi="Helvetica"/>
          <w:color w:val="333333"/>
          <w:sz w:val="28"/>
          <w:szCs w:val="28"/>
        </w:rPr>
        <w:t>届毕业生、在校生和入学新生，以及成人高校招收的普通本专科</w:t>
      </w:r>
      <w:r w:rsidRPr="00FA08B9">
        <w:rPr>
          <w:rFonts w:ascii="Helvetica" w:hAnsi="Helvetica"/>
          <w:color w:val="333333"/>
          <w:sz w:val="28"/>
          <w:szCs w:val="28"/>
        </w:rPr>
        <w:t>(</w:t>
      </w:r>
      <w:r w:rsidRPr="00FA08B9">
        <w:rPr>
          <w:rFonts w:ascii="Helvetica" w:hAnsi="Helvetica"/>
          <w:color w:val="333333"/>
          <w:sz w:val="28"/>
          <w:szCs w:val="28"/>
        </w:rPr>
        <w:t>高职</w:t>
      </w:r>
      <w:r w:rsidRPr="00FA08B9">
        <w:rPr>
          <w:rFonts w:ascii="Helvetica" w:hAnsi="Helvetica"/>
          <w:color w:val="333333"/>
          <w:sz w:val="28"/>
          <w:szCs w:val="28"/>
        </w:rPr>
        <w:t>)</w:t>
      </w:r>
      <w:r w:rsidRPr="00FA08B9">
        <w:rPr>
          <w:rFonts w:ascii="Helvetica" w:hAnsi="Helvetica"/>
          <w:color w:val="333333"/>
          <w:sz w:val="28"/>
          <w:szCs w:val="28"/>
        </w:rPr>
        <w:t>应</w:t>
      </w:r>
      <w:r w:rsidRPr="00FA08B9">
        <w:rPr>
          <w:rFonts w:ascii="Helvetica" w:hAnsi="Helvetica"/>
          <w:color w:val="333333"/>
          <w:sz w:val="28"/>
          <w:szCs w:val="28"/>
        </w:rPr>
        <w:t>(</w:t>
      </w:r>
      <w:r w:rsidRPr="00FA08B9">
        <w:rPr>
          <w:rFonts w:ascii="Helvetica" w:hAnsi="Helvetica"/>
          <w:color w:val="333333"/>
          <w:sz w:val="28"/>
          <w:szCs w:val="28"/>
        </w:rPr>
        <w:t>往</w:t>
      </w:r>
      <w:r w:rsidRPr="00FA08B9">
        <w:rPr>
          <w:rFonts w:ascii="Helvetica" w:hAnsi="Helvetica"/>
          <w:color w:val="333333"/>
          <w:sz w:val="28"/>
          <w:szCs w:val="28"/>
        </w:rPr>
        <w:t>)</w:t>
      </w:r>
      <w:r w:rsidRPr="00FA08B9">
        <w:rPr>
          <w:rFonts w:ascii="Helvetica" w:hAnsi="Helvetica"/>
          <w:color w:val="333333"/>
          <w:sz w:val="28"/>
          <w:szCs w:val="28"/>
        </w:rPr>
        <w:t>届毕业生、在校生和入学新生，下同</w:t>
      </w:r>
      <w:r w:rsidRPr="00FA08B9">
        <w:rPr>
          <w:rFonts w:ascii="Helvetica" w:hAnsi="Helvetica"/>
          <w:color w:val="333333"/>
          <w:sz w:val="28"/>
          <w:szCs w:val="28"/>
        </w:rPr>
        <w:t>)</w:t>
      </w:r>
      <w:r w:rsidRPr="00FA08B9">
        <w:rPr>
          <w:rFonts w:ascii="Helvetica" w:hAnsi="Helvetica"/>
          <w:color w:val="333333"/>
          <w:sz w:val="28"/>
          <w:szCs w:val="28"/>
        </w:rPr>
        <w:t>。考生报名时应选择填报退役大学生士兵专项计划，并按要求填报本人入伍前的入学信息以及入伍、退役等相关信息。</w:t>
      </w:r>
    </w:p>
    <w:p w:rsidR="00FA08B9" w:rsidRDefault="00FA08B9" w:rsidP="0063631E">
      <w:pPr>
        <w:widowControl/>
        <w:spacing w:line="480" w:lineRule="atLeast"/>
        <w:ind w:firstLine="480"/>
        <w:jc w:val="left"/>
        <w:rPr>
          <w:rFonts w:ascii="Helvetica" w:eastAsia="宋体" w:hAnsi="Helvetica" w:cs="宋体"/>
          <w:color w:val="333333"/>
          <w:kern w:val="0"/>
          <w:sz w:val="28"/>
          <w:szCs w:val="28"/>
        </w:rPr>
      </w:pPr>
      <w:r w:rsidRPr="00FA08B9">
        <w:rPr>
          <w:rFonts w:ascii="Helvetica" w:eastAsia="宋体" w:hAnsi="Helvetica" w:cs="宋体" w:hint="eastAsia"/>
          <w:color w:val="333333"/>
          <w:kern w:val="0"/>
          <w:sz w:val="28"/>
          <w:szCs w:val="28"/>
        </w:rPr>
        <w:t>6</w:t>
      </w:r>
      <w:r w:rsidRPr="00FA08B9">
        <w:rPr>
          <w:rFonts w:hint="eastAsia"/>
          <w:sz w:val="28"/>
          <w:szCs w:val="28"/>
        </w:rPr>
        <w:t>.</w:t>
      </w:r>
      <w:r w:rsidRPr="00FA08B9">
        <w:rPr>
          <w:rFonts w:ascii="Helvetica" w:eastAsia="宋体" w:hAnsi="Helvetica" w:cs="宋体"/>
          <w:color w:val="333333"/>
          <w:kern w:val="0"/>
          <w:sz w:val="28"/>
          <w:szCs w:val="28"/>
        </w:rPr>
        <w:t>考生应认真了解并严格按照报考条件及相关政策要求选择填报志愿。因不符合报考条件及相关政策要求，造成后续不能现场确认、考试、复试或录取的，后果由考生本人承担。</w:t>
      </w:r>
    </w:p>
    <w:p w:rsidR="00FA08B9" w:rsidRPr="00FA08B9" w:rsidRDefault="00FA08B9" w:rsidP="0063631E">
      <w:pPr>
        <w:widowControl/>
        <w:spacing w:line="480" w:lineRule="atLeast"/>
        <w:ind w:firstLine="480"/>
        <w:jc w:val="left"/>
        <w:rPr>
          <w:rFonts w:ascii="Helvetica" w:eastAsia="宋体" w:hAnsi="Helvetica" w:cs="宋体"/>
          <w:color w:val="333333"/>
          <w:kern w:val="0"/>
          <w:sz w:val="28"/>
          <w:szCs w:val="28"/>
        </w:rPr>
      </w:pPr>
      <w:r w:rsidRPr="00FA08B9">
        <w:rPr>
          <w:rFonts w:ascii="Helvetica" w:eastAsia="宋体" w:hAnsi="Helvetica" w:cs="宋体"/>
          <w:color w:val="333333"/>
          <w:kern w:val="0"/>
          <w:sz w:val="28"/>
          <w:szCs w:val="28"/>
        </w:rPr>
        <w:t>7</w:t>
      </w:r>
      <w:r w:rsidRPr="00FA08B9">
        <w:rPr>
          <w:rFonts w:hint="eastAsia"/>
          <w:sz w:val="28"/>
          <w:szCs w:val="28"/>
        </w:rPr>
        <w:t>.</w:t>
      </w:r>
      <w:r w:rsidRPr="00FA08B9">
        <w:rPr>
          <w:rFonts w:ascii="Helvetica" w:eastAsia="宋体" w:hAnsi="Helvetica" w:cs="宋体"/>
          <w:color w:val="333333"/>
          <w:kern w:val="0"/>
          <w:sz w:val="28"/>
          <w:szCs w:val="28"/>
        </w:rPr>
        <w:t>考生应按要求准确填写个人网上报名信息并提供真实材料。考生因网报信息填写错误、填报虚假信息而造成不能考试、复试或录取的，后果由考生本人承担。</w:t>
      </w:r>
    </w:p>
    <w:p w:rsidR="00096247" w:rsidRPr="00644E9D" w:rsidRDefault="00096247" w:rsidP="0063631E">
      <w:pPr>
        <w:pStyle w:val="a3"/>
        <w:spacing w:before="0" w:beforeAutospacing="0" w:after="0" w:afterAutospacing="0" w:line="405" w:lineRule="atLeast"/>
        <w:ind w:firstLine="420"/>
        <w:rPr>
          <w:rFonts w:ascii="simsun" w:hAnsi="simsun" w:hint="eastAsia"/>
          <w:color w:val="000000" w:themeColor="text1"/>
          <w:sz w:val="28"/>
          <w:szCs w:val="28"/>
        </w:rPr>
      </w:pPr>
      <w:r w:rsidRPr="00644E9D">
        <w:rPr>
          <w:rFonts w:hint="eastAsia"/>
          <w:color w:val="000000" w:themeColor="text1"/>
          <w:sz w:val="28"/>
          <w:szCs w:val="28"/>
        </w:rPr>
        <w:t>（二）现场确认：</w:t>
      </w:r>
    </w:p>
    <w:p w:rsidR="0011046A" w:rsidRDefault="00096247" w:rsidP="0011046A">
      <w:pPr>
        <w:pStyle w:val="a3"/>
        <w:spacing w:before="0" w:beforeAutospacing="0" w:after="0" w:afterAutospacing="0" w:line="405" w:lineRule="atLeast"/>
        <w:ind w:firstLine="420"/>
        <w:rPr>
          <w:color w:val="000000"/>
          <w:sz w:val="28"/>
          <w:szCs w:val="28"/>
        </w:rPr>
      </w:pPr>
      <w:r w:rsidRPr="00644E9D">
        <w:rPr>
          <w:rFonts w:hint="eastAsia"/>
          <w:color w:val="000000" w:themeColor="text1"/>
          <w:sz w:val="28"/>
          <w:szCs w:val="28"/>
        </w:rPr>
        <w:t>1.</w:t>
      </w:r>
      <w:r w:rsidR="00361DAA" w:rsidRPr="00644E9D">
        <w:rPr>
          <w:rFonts w:ascii="Helvetica" w:hAnsi="Helvetica" w:cs="Helvetica"/>
          <w:color w:val="333333"/>
          <w:sz w:val="28"/>
          <w:szCs w:val="28"/>
        </w:rPr>
        <w:t xml:space="preserve"> </w:t>
      </w:r>
      <w:r w:rsidR="00361DAA" w:rsidRPr="00644E9D">
        <w:rPr>
          <w:color w:val="000000"/>
          <w:sz w:val="28"/>
          <w:szCs w:val="28"/>
        </w:rPr>
        <w:t>所有考生(不含推免生)均应在规定时间内到报考点指定地点现场核对并确认其网上报名信息，逾期不再补办。</w:t>
      </w:r>
      <w:r w:rsidR="0011046A">
        <w:rPr>
          <w:rFonts w:hint="eastAsia"/>
          <w:color w:val="000000"/>
          <w:sz w:val="28"/>
          <w:szCs w:val="28"/>
        </w:rPr>
        <w:t>山东省现场确认时间为11月7日-12日。</w:t>
      </w:r>
    </w:p>
    <w:p w:rsidR="00096247" w:rsidRPr="00644E9D" w:rsidRDefault="00096247" w:rsidP="0063631E">
      <w:pPr>
        <w:pStyle w:val="a3"/>
        <w:spacing w:before="0" w:beforeAutospacing="0" w:after="0" w:afterAutospacing="0" w:line="405" w:lineRule="atLeast"/>
        <w:ind w:firstLine="420"/>
        <w:rPr>
          <w:color w:val="000000"/>
          <w:sz w:val="28"/>
          <w:szCs w:val="28"/>
        </w:rPr>
      </w:pPr>
      <w:bookmarkStart w:id="0" w:name="_GoBack"/>
      <w:bookmarkEnd w:id="0"/>
      <w:r w:rsidRPr="00644E9D">
        <w:rPr>
          <w:rFonts w:hint="eastAsia"/>
          <w:color w:val="000000"/>
          <w:sz w:val="28"/>
          <w:szCs w:val="28"/>
        </w:rPr>
        <w:lastRenderedPageBreak/>
        <w:t>2.</w:t>
      </w:r>
      <w:r w:rsidR="00361DAA" w:rsidRPr="00644E9D">
        <w:rPr>
          <w:rFonts w:ascii="Helvetica" w:hAnsi="Helvetica" w:cs="Helvetica"/>
          <w:color w:val="333333"/>
          <w:sz w:val="28"/>
          <w:szCs w:val="28"/>
        </w:rPr>
        <w:t xml:space="preserve"> </w:t>
      </w:r>
      <w:r w:rsidR="00361DAA" w:rsidRPr="00644E9D">
        <w:rPr>
          <w:color w:val="000000"/>
          <w:sz w:val="28"/>
          <w:szCs w:val="28"/>
        </w:rPr>
        <w:t>考生现场确认应提交本人居民身份证、学历证书(应届本科毕业生持学生证)和网上报名编号，由报考点工作人员进行核对。报考“退役大学生士兵”专项硕士研究生招生计划的考生还应提交本人《入伍批准书》和《退出现役证》。</w:t>
      </w:r>
    </w:p>
    <w:p w:rsidR="00096247" w:rsidRPr="00644E9D" w:rsidRDefault="00096247" w:rsidP="0063631E">
      <w:pPr>
        <w:pStyle w:val="a3"/>
        <w:spacing w:before="0" w:beforeAutospacing="0" w:after="0" w:afterAutospacing="0" w:line="405" w:lineRule="atLeast"/>
        <w:ind w:firstLine="420"/>
        <w:rPr>
          <w:color w:val="000000"/>
          <w:sz w:val="28"/>
          <w:szCs w:val="28"/>
        </w:rPr>
      </w:pPr>
      <w:r w:rsidRPr="00644E9D">
        <w:rPr>
          <w:rFonts w:hint="eastAsia"/>
          <w:color w:val="000000"/>
          <w:sz w:val="28"/>
          <w:szCs w:val="28"/>
        </w:rPr>
        <w:t>3.</w:t>
      </w:r>
      <w:r w:rsidR="00361DAA" w:rsidRPr="00644E9D">
        <w:rPr>
          <w:rFonts w:ascii="Helvetica" w:hAnsi="Helvetica" w:cs="Helvetica"/>
          <w:color w:val="333333"/>
          <w:sz w:val="28"/>
          <w:szCs w:val="28"/>
        </w:rPr>
        <w:t xml:space="preserve"> </w:t>
      </w:r>
      <w:r w:rsidR="00361DAA" w:rsidRPr="00644E9D">
        <w:rPr>
          <w:color w:val="000000"/>
          <w:sz w:val="28"/>
          <w:szCs w:val="28"/>
        </w:rPr>
        <w:t>在录取当年9月1日前可取得国家承认本科毕业证书的自学考试和网络教育本科生，须凭颁发毕业证书的省级高等教育自学考试办公室或网络教育高校出具的相关证明方可办理网上报名现场确认手续。</w:t>
      </w:r>
    </w:p>
    <w:p w:rsidR="00096247" w:rsidRPr="00644E9D" w:rsidRDefault="00096247" w:rsidP="0063631E">
      <w:pPr>
        <w:pStyle w:val="a3"/>
        <w:spacing w:before="0" w:beforeAutospacing="0" w:after="0" w:afterAutospacing="0" w:line="405" w:lineRule="atLeast"/>
        <w:ind w:firstLine="420"/>
        <w:rPr>
          <w:color w:val="000000"/>
          <w:sz w:val="28"/>
          <w:szCs w:val="28"/>
        </w:rPr>
      </w:pPr>
      <w:r w:rsidRPr="00644E9D">
        <w:rPr>
          <w:rFonts w:hint="eastAsia"/>
          <w:color w:val="000000"/>
          <w:sz w:val="28"/>
          <w:szCs w:val="28"/>
        </w:rPr>
        <w:t>4.</w:t>
      </w:r>
      <w:r w:rsidR="00361DAA" w:rsidRPr="00644E9D">
        <w:rPr>
          <w:rFonts w:ascii="Helvetica" w:hAnsi="Helvetica" w:cs="Helvetica"/>
          <w:color w:val="333333"/>
          <w:sz w:val="28"/>
          <w:szCs w:val="28"/>
        </w:rPr>
        <w:t xml:space="preserve"> </w:t>
      </w:r>
      <w:r w:rsidR="00361DAA" w:rsidRPr="00644E9D">
        <w:rPr>
          <w:color w:val="000000"/>
          <w:sz w:val="28"/>
          <w:szCs w:val="28"/>
        </w:rPr>
        <w:t>未通过网上学历(学籍)校验的考生，在现场确认时应提交学历(学籍)认证报告，以供核验。</w:t>
      </w:r>
    </w:p>
    <w:p w:rsidR="00096247" w:rsidRPr="00644E9D" w:rsidRDefault="00096247" w:rsidP="0063631E">
      <w:pPr>
        <w:pStyle w:val="a3"/>
        <w:spacing w:before="0" w:beforeAutospacing="0" w:after="0" w:afterAutospacing="0" w:line="405" w:lineRule="atLeast"/>
        <w:ind w:firstLine="420"/>
        <w:rPr>
          <w:color w:val="000000"/>
          <w:sz w:val="28"/>
          <w:szCs w:val="28"/>
        </w:rPr>
      </w:pPr>
      <w:r w:rsidRPr="00644E9D">
        <w:rPr>
          <w:rFonts w:hint="eastAsia"/>
          <w:color w:val="000000"/>
          <w:sz w:val="28"/>
          <w:szCs w:val="28"/>
        </w:rPr>
        <w:t>5.</w:t>
      </w:r>
      <w:r w:rsidR="00361DAA" w:rsidRPr="00644E9D">
        <w:rPr>
          <w:color w:val="000000"/>
          <w:sz w:val="28"/>
          <w:szCs w:val="28"/>
        </w:rPr>
        <w:t xml:space="preserve"> 所有考生均应对本人网上报名信息进行认真核对并确认。报名信息经考生确认后一律不作修改，因考生填写错误引起的一切后果由其自行承担。</w:t>
      </w:r>
    </w:p>
    <w:p w:rsidR="00096247" w:rsidRPr="00644E9D" w:rsidRDefault="00096247" w:rsidP="0063631E">
      <w:pPr>
        <w:pStyle w:val="a3"/>
        <w:spacing w:before="0" w:beforeAutospacing="0" w:after="0" w:afterAutospacing="0" w:line="405" w:lineRule="atLeast"/>
        <w:ind w:firstLine="420"/>
        <w:rPr>
          <w:rFonts w:ascii="simsun" w:hAnsi="simsun" w:hint="eastAsia"/>
          <w:color w:val="000000"/>
          <w:sz w:val="28"/>
          <w:szCs w:val="28"/>
        </w:rPr>
      </w:pPr>
      <w:r w:rsidRPr="00644E9D">
        <w:rPr>
          <w:rFonts w:hint="eastAsia"/>
          <w:color w:val="000000"/>
          <w:sz w:val="28"/>
          <w:szCs w:val="28"/>
        </w:rPr>
        <w:t>6.考生应按规定缴纳报考费。</w:t>
      </w:r>
    </w:p>
    <w:p w:rsidR="00096247" w:rsidRPr="00644E9D" w:rsidRDefault="00096247" w:rsidP="0063631E">
      <w:pPr>
        <w:pStyle w:val="a3"/>
        <w:spacing w:before="0" w:beforeAutospacing="0" w:after="0" w:afterAutospacing="0" w:line="405" w:lineRule="atLeast"/>
        <w:ind w:firstLine="420"/>
        <w:rPr>
          <w:rFonts w:ascii="simsun" w:hAnsi="simsun" w:hint="eastAsia"/>
          <w:color w:val="000000"/>
          <w:sz w:val="28"/>
          <w:szCs w:val="28"/>
        </w:rPr>
      </w:pPr>
      <w:r w:rsidRPr="00644E9D">
        <w:rPr>
          <w:rFonts w:hint="eastAsia"/>
          <w:color w:val="000000"/>
          <w:sz w:val="28"/>
          <w:szCs w:val="28"/>
        </w:rPr>
        <w:t>7.考生应按报考点规定配合采集本人图像等相关电子信息。</w:t>
      </w:r>
    </w:p>
    <w:p w:rsidR="00096247" w:rsidRPr="00644E9D" w:rsidRDefault="00096247" w:rsidP="0063631E">
      <w:pPr>
        <w:pStyle w:val="a3"/>
        <w:spacing w:before="0" w:beforeAutospacing="0" w:after="0" w:afterAutospacing="0" w:line="405" w:lineRule="atLeast"/>
        <w:ind w:firstLine="420"/>
        <w:rPr>
          <w:rFonts w:ascii="simsun" w:hAnsi="simsun" w:hint="eastAsia"/>
          <w:color w:val="000000"/>
          <w:sz w:val="28"/>
          <w:szCs w:val="28"/>
        </w:rPr>
      </w:pPr>
      <w:r w:rsidRPr="00644E9D">
        <w:rPr>
          <w:rFonts w:hint="eastAsia"/>
          <w:color w:val="000000"/>
          <w:sz w:val="28"/>
          <w:szCs w:val="28"/>
        </w:rPr>
        <w:t>（三）打印准考证</w:t>
      </w:r>
    </w:p>
    <w:p w:rsidR="00096247" w:rsidRPr="00644E9D" w:rsidRDefault="00096247" w:rsidP="0063631E">
      <w:pPr>
        <w:pStyle w:val="a3"/>
        <w:spacing w:before="0" w:beforeAutospacing="0" w:after="0" w:afterAutospacing="0" w:line="405" w:lineRule="atLeast"/>
        <w:ind w:firstLineChars="205" w:firstLine="574"/>
        <w:rPr>
          <w:rFonts w:ascii="simsun" w:hAnsi="simsun" w:hint="eastAsia"/>
          <w:color w:val="000000"/>
          <w:sz w:val="28"/>
          <w:szCs w:val="28"/>
        </w:rPr>
      </w:pPr>
      <w:r w:rsidRPr="00644E9D">
        <w:rPr>
          <w:rFonts w:hint="eastAsia"/>
          <w:color w:val="000000"/>
          <w:sz w:val="28"/>
          <w:szCs w:val="28"/>
        </w:rPr>
        <w:t>考生应在2</w:t>
      </w:r>
      <w:r w:rsidRPr="00644E9D">
        <w:rPr>
          <w:rFonts w:hint="eastAsia"/>
          <w:color w:val="000000" w:themeColor="text1"/>
          <w:sz w:val="28"/>
          <w:szCs w:val="28"/>
        </w:rPr>
        <w:t>01</w:t>
      </w:r>
      <w:r w:rsidR="004C1C79" w:rsidRPr="00644E9D">
        <w:rPr>
          <w:rFonts w:hint="eastAsia"/>
          <w:color w:val="000000" w:themeColor="text1"/>
          <w:sz w:val="28"/>
          <w:szCs w:val="28"/>
        </w:rPr>
        <w:t>7</w:t>
      </w:r>
      <w:r w:rsidRPr="00644E9D">
        <w:rPr>
          <w:rFonts w:hint="eastAsia"/>
          <w:color w:val="000000" w:themeColor="text1"/>
          <w:sz w:val="28"/>
          <w:szCs w:val="28"/>
        </w:rPr>
        <w:t>年12月1</w:t>
      </w:r>
      <w:r w:rsidR="004C1C79" w:rsidRPr="00644E9D">
        <w:rPr>
          <w:rFonts w:hint="eastAsia"/>
          <w:color w:val="000000" w:themeColor="text1"/>
          <w:sz w:val="28"/>
          <w:szCs w:val="28"/>
        </w:rPr>
        <w:t>4</w:t>
      </w:r>
      <w:r w:rsidRPr="00644E9D">
        <w:rPr>
          <w:rFonts w:hint="eastAsia"/>
          <w:color w:val="000000" w:themeColor="text1"/>
          <w:sz w:val="28"/>
          <w:szCs w:val="28"/>
        </w:rPr>
        <w:t>日至12月2</w:t>
      </w:r>
      <w:r w:rsidR="004C1C79" w:rsidRPr="00644E9D">
        <w:rPr>
          <w:rFonts w:hint="eastAsia"/>
          <w:color w:val="000000" w:themeColor="text1"/>
          <w:sz w:val="28"/>
          <w:szCs w:val="28"/>
        </w:rPr>
        <w:t>5</w:t>
      </w:r>
      <w:r w:rsidRPr="00644E9D">
        <w:rPr>
          <w:rFonts w:hint="eastAsia"/>
          <w:color w:val="000000" w:themeColor="text1"/>
          <w:sz w:val="28"/>
          <w:szCs w:val="28"/>
        </w:rPr>
        <w:t>日</w:t>
      </w:r>
      <w:r w:rsidRPr="00644E9D">
        <w:rPr>
          <w:rFonts w:hint="eastAsia"/>
          <w:color w:val="000000"/>
          <w:sz w:val="28"/>
          <w:szCs w:val="28"/>
        </w:rPr>
        <w:t>期间，凭网报用户名和密码登录“研招网”自行下载打印《准考证》。《准考证》</w:t>
      </w:r>
      <w:r w:rsidR="00F34141" w:rsidRPr="00644E9D">
        <w:rPr>
          <w:rFonts w:hint="eastAsia"/>
          <w:color w:val="000000"/>
          <w:sz w:val="28"/>
          <w:szCs w:val="28"/>
        </w:rPr>
        <w:t>使用A4幅面白纸打印，</w:t>
      </w:r>
      <w:r w:rsidRPr="00644E9D">
        <w:rPr>
          <w:rFonts w:hint="eastAsia"/>
          <w:color w:val="000000"/>
          <w:sz w:val="28"/>
          <w:szCs w:val="28"/>
        </w:rPr>
        <w:t>正反两面在使用期间不得涂改。考生凭下载打印的《准考证》及居民身份证参加考试。</w:t>
      </w:r>
    </w:p>
    <w:p w:rsidR="00F42F0C" w:rsidRPr="00644E9D" w:rsidRDefault="00096247" w:rsidP="0063631E">
      <w:pPr>
        <w:pStyle w:val="a3"/>
        <w:spacing w:before="0" w:beforeAutospacing="0" w:after="0" w:afterAutospacing="0" w:line="405" w:lineRule="atLeast"/>
        <w:ind w:leftChars="197" w:left="414"/>
        <w:jc w:val="both"/>
        <w:rPr>
          <w:color w:val="FF0000"/>
          <w:sz w:val="28"/>
          <w:szCs w:val="28"/>
        </w:rPr>
      </w:pPr>
      <w:r w:rsidRPr="00644E9D">
        <w:rPr>
          <w:rFonts w:hint="eastAsia"/>
          <w:color w:val="000000" w:themeColor="text1"/>
          <w:sz w:val="28"/>
          <w:szCs w:val="28"/>
        </w:rPr>
        <w:t>（四）初试</w:t>
      </w:r>
    </w:p>
    <w:p w:rsidR="00096247" w:rsidRPr="00644E9D" w:rsidRDefault="00096247" w:rsidP="0063631E">
      <w:pPr>
        <w:pStyle w:val="a3"/>
        <w:spacing w:before="0" w:beforeAutospacing="0" w:after="0" w:afterAutospacing="0"/>
        <w:ind w:firstLineChars="200" w:firstLine="560"/>
        <w:rPr>
          <w:rFonts w:ascii="simsun" w:hAnsi="simsun" w:hint="eastAsia"/>
          <w:color w:val="000000"/>
          <w:sz w:val="28"/>
          <w:szCs w:val="28"/>
        </w:rPr>
      </w:pPr>
      <w:r w:rsidRPr="00644E9D">
        <w:rPr>
          <w:rFonts w:hint="eastAsia"/>
          <w:color w:val="000000"/>
          <w:sz w:val="28"/>
          <w:szCs w:val="28"/>
        </w:rPr>
        <w:lastRenderedPageBreak/>
        <w:t>2</w:t>
      </w:r>
      <w:r w:rsidRPr="00644E9D">
        <w:rPr>
          <w:rFonts w:hint="eastAsia"/>
          <w:color w:val="000000" w:themeColor="text1"/>
          <w:sz w:val="28"/>
          <w:szCs w:val="28"/>
        </w:rPr>
        <w:t>01</w:t>
      </w:r>
      <w:r w:rsidR="00A346C1" w:rsidRPr="00644E9D">
        <w:rPr>
          <w:rFonts w:hint="eastAsia"/>
          <w:color w:val="000000" w:themeColor="text1"/>
          <w:sz w:val="28"/>
          <w:szCs w:val="28"/>
        </w:rPr>
        <w:t>8</w:t>
      </w:r>
      <w:r w:rsidRPr="00644E9D">
        <w:rPr>
          <w:rFonts w:hint="eastAsia"/>
          <w:color w:val="000000" w:themeColor="text1"/>
          <w:sz w:val="28"/>
          <w:szCs w:val="28"/>
        </w:rPr>
        <w:t>年研究生入学考试初试时间为</w:t>
      </w:r>
      <w:r w:rsidR="00F64F67" w:rsidRPr="00644E9D">
        <w:rPr>
          <w:rFonts w:hint="eastAsia"/>
          <w:color w:val="000000" w:themeColor="text1"/>
          <w:sz w:val="28"/>
          <w:szCs w:val="28"/>
        </w:rPr>
        <w:t>：</w:t>
      </w:r>
      <w:r w:rsidRPr="00644E9D">
        <w:rPr>
          <w:rFonts w:hint="eastAsia"/>
          <w:color w:val="000000" w:themeColor="text1"/>
          <w:sz w:val="28"/>
          <w:szCs w:val="28"/>
        </w:rPr>
        <w:t>201</w:t>
      </w:r>
      <w:r w:rsidR="00A346C1" w:rsidRPr="00644E9D">
        <w:rPr>
          <w:rFonts w:hint="eastAsia"/>
          <w:color w:val="000000" w:themeColor="text1"/>
          <w:sz w:val="28"/>
          <w:szCs w:val="28"/>
        </w:rPr>
        <w:t>7</w:t>
      </w:r>
      <w:r w:rsidRPr="00644E9D">
        <w:rPr>
          <w:rFonts w:hint="eastAsia"/>
          <w:color w:val="000000" w:themeColor="text1"/>
          <w:sz w:val="28"/>
          <w:szCs w:val="28"/>
        </w:rPr>
        <w:t>年12月2</w:t>
      </w:r>
      <w:r w:rsidR="00A346C1" w:rsidRPr="00644E9D">
        <w:rPr>
          <w:rFonts w:hint="eastAsia"/>
          <w:color w:val="000000" w:themeColor="text1"/>
          <w:sz w:val="28"/>
          <w:szCs w:val="28"/>
        </w:rPr>
        <w:t>3</w:t>
      </w:r>
      <w:r w:rsidR="00F64F67" w:rsidRPr="00644E9D">
        <w:rPr>
          <w:rFonts w:hint="eastAsia"/>
          <w:color w:val="000000" w:themeColor="text1"/>
          <w:sz w:val="28"/>
          <w:szCs w:val="28"/>
        </w:rPr>
        <w:t>日至12月</w:t>
      </w:r>
      <w:r w:rsidRPr="00644E9D">
        <w:rPr>
          <w:rFonts w:hint="eastAsia"/>
          <w:color w:val="000000" w:themeColor="text1"/>
          <w:sz w:val="28"/>
          <w:szCs w:val="28"/>
        </w:rPr>
        <w:t>2</w:t>
      </w:r>
      <w:r w:rsidR="00A346C1" w:rsidRPr="00644E9D">
        <w:rPr>
          <w:rFonts w:hint="eastAsia"/>
          <w:color w:val="000000" w:themeColor="text1"/>
          <w:sz w:val="28"/>
          <w:szCs w:val="28"/>
        </w:rPr>
        <w:t>4</w:t>
      </w:r>
      <w:r w:rsidRPr="00644E9D">
        <w:rPr>
          <w:rFonts w:hint="eastAsia"/>
          <w:color w:val="000000" w:themeColor="text1"/>
          <w:sz w:val="28"/>
          <w:szCs w:val="28"/>
        </w:rPr>
        <w:t>日</w:t>
      </w:r>
      <w:r w:rsidR="00F64F67" w:rsidRPr="00644E9D">
        <w:rPr>
          <w:color w:val="000000" w:themeColor="text1"/>
          <w:sz w:val="28"/>
          <w:szCs w:val="28"/>
        </w:rPr>
        <w:t>。</w:t>
      </w:r>
      <w:r w:rsidRPr="00644E9D">
        <w:rPr>
          <w:rFonts w:hint="eastAsia"/>
          <w:color w:val="000000" w:themeColor="text1"/>
          <w:sz w:val="28"/>
          <w:szCs w:val="28"/>
        </w:rPr>
        <w:t>初试科</w:t>
      </w:r>
      <w:r w:rsidRPr="00644E9D">
        <w:rPr>
          <w:rFonts w:hint="eastAsia"/>
          <w:color w:val="000000"/>
          <w:sz w:val="28"/>
          <w:szCs w:val="28"/>
        </w:rPr>
        <w:t>目详见我校招生专业目录，初试方式均为笔试。</w:t>
      </w:r>
      <w:r w:rsidRPr="00644E9D">
        <w:rPr>
          <w:rFonts w:hint="eastAsia"/>
          <w:color w:val="000000"/>
          <w:sz w:val="28"/>
          <w:szCs w:val="28"/>
        </w:rPr>
        <w:br/>
      </w:r>
      <w:r w:rsidRPr="00644E9D">
        <w:rPr>
          <w:rStyle w:val="a4"/>
          <w:rFonts w:hint="eastAsia"/>
          <w:color w:val="000000"/>
          <w:sz w:val="28"/>
          <w:szCs w:val="28"/>
        </w:rPr>
        <w:t xml:space="preserve">　　五、初试成绩公布</w:t>
      </w:r>
    </w:p>
    <w:p w:rsidR="00096247" w:rsidRPr="00644E9D" w:rsidRDefault="00096247" w:rsidP="0063631E">
      <w:pPr>
        <w:pStyle w:val="a3"/>
        <w:spacing w:before="0" w:beforeAutospacing="0" w:after="0" w:afterAutospacing="0" w:line="405" w:lineRule="atLeast"/>
        <w:ind w:firstLine="420"/>
        <w:rPr>
          <w:rFonts w:ascii="simsun" w:hAnsi="simsun" w:hint="eastAsia"/>
          <w:color w:val="000000"/>
          <w:sz w:val="28"/>
          <w:szCs w:val="28"/>
        </w:rPr>
      </w:pPr>
      <w:r w:rsidRPr="00644E9D">
        <w:rPr>
          <w:rFonts w:hint="eastAsia"/>
          <w:color w:val="000000" w:themeColor="text1"/>
          <w:sz w:val="28"/>
          <w:szCs w:val="28"/>
        </w:rPr>
        <w:t>国家统一阅</w:t>
      </w:r>
      <w:r w:rsidRPr="00644E9D">
        <w:rPr>
          <w:rFonts w:hint="eastAsia"/>
          <w:color w:val="000000"/>
          <w:sz w:val="28"/>
          <w:szCs w:val="28"/>
        </w:rPr>
        <w:t>卷后，初试成绩将在学校校园网及中国研究生招生信息网上公布，考生届时可查询各科成绩。</w:t>
      </w:r>
      <w:r w:rsidR="00C20D0F" w:rsidRPr="00644E9D">
        <w:rPr>
          <w:rFonts w:hint="eastAsia"/>
          <w:color w:val="000000"/>
          <w:sz w:val="28"/>
          <w:szCs w:val="28"/>
        </w:rPr>
        <w:t xml:space="preserve"> </w:t>
      </w:r>
    </w:p>
    <w:p w:rsidR="00096247" w:rsidRPr="00644E9D" w:rsidRDefault="00096247" w:rsidP="0063631E">
      <w:pPr>
        <w:pStyle w:val="a3"/>
        <w:spacing w:before="0" w:beforeAutospacing="0" w:after="0" w:afterAutospacing="0" w:line="405" w:lineRule="atLeast"/>
        <w:ind w:firstLine="420"/>
        <w:rPr>
          <w:rFonts w:ascii="simsun" w:hAnsi="simsun" w:hint="eastAsia"/>
          <w:color w:val="000000"/>
          <w:sz w:val="28"/>
          <w:szCs w:val="28"/>
        </w:rPr>
      </w:pPr>
      <w:r w:rsidRPr="00644E9D">
        <w:rPr>
          <w:rStyle w:val="a4"/>
          <w:rFonts w:hint="eastAsia"/>
          <w:color w:val="000000"/>
          <w:sz w:val="28"/>
          <w:szCs w:val="28"/>
        </w:rPr>
        <w:t>六、资格审查</w:t>
      </w:r>
    </w:p>
    <w:p w:rsidR="00096247" w:rsidRPr="00644E9D" w:rsidRDefault="00096247" w:rsidP="0063631E">
      <w:pPr>
        <w:pStyle w:val="a3"/>
        <w:spacing w:before="0" w:beforeAutospacing="0" w:after="0" w:afterAutospacing="0" w:line="405" w:lineRule="atLeast"/>
        <w:ind w:firstLine="420"/>
        <w:rPr>
          <w:rFonts w:ascii="simsun" w:hAnsi="simsun" w:hint="eastAsia"/>
          <w:color w:val="000000"/>
          <w:sz w:val="28"/>
          <w:szCs w:val="28"/>
        </w:rPr>
      </w:pPr>
      <w:r w:rsidRPr="00644E9D">
        <w:rPr>
          <w:rFonts w:hint="eastAsia"/>
          <w:color w:val="000000"/>
          <w:sz w:val="28"/>
          <w:szCs w:val="28"/>
        </w:rPr>
        <w:t>相关单位在审查考生资格时，发现伪造证件情况时，可扣留伪造证件；发现可疑学历证书时，可要求考生在规定时间内提供指定机构出具的认证证明。</w:t>
      </w:r>
      <w:r w:rsidRPr="00644E9D">
        <w:rPr>
          <w:rFonts w:hint="eastAsia"/>
          <w:color w:val="000000"/>
          <w:sz w:val="28"/>
          <w:szCs w:val="28"/>
        </w:rPr>
        <w:br/>
      </w:r>
      <w:r w:rsidR="00C20D0F" w:rsidRPr="00644E9D">
        <w:rPr>
          <w:rFonts w:hint="eastAsia"/>
          <w:color w:val="000000"/>
          <w:sz w:val="28"/>
          <w:szCs w:val="28"/>
        </w:rPr>
        <w:t xml:space="preserve">    </w:t>
      </w:r>
      <w:r w:rsidRPr="00644E9D">
        <w:rPr>
          <w:rFonts w:hint="eastAsia"/>
          <w:color w:val="000000"/>
          <w:sz w:val="28"/>
          <w:szCs w:val="28"/>
        </w:rPr>
        <w:t>招生单位审查考生网上报考信息后，对符合报考条件的考生发放准考证。招生单位将在复试时对考生学历证书、学生证等报名材料原件及考生资格进行审查，对不符合教育部规定者，不予复试。</w:t>
      </w:r>
    </w:p>
    <w:p w:rsidR="00096247" w:rsidRPr="00644E9D" w:rsidRDefault="00096247" w:rsidP="0063631E">
      <w:pPr>
        <w:pStyle w:val="a3"/>
        <w:spacing w:before="0" w:beforeAutospacing="0" w:after="0" w:afterAutospacing="0" w:line="405" w:lineRule="atLeast"/>
        <w:ind w:firstLine="420"/>
        <w:rPr>
          <w:rFonts w:ascii="simsun" w:hAnsi="simsun" w:hint="eastAsia"/>
          <w:color w:val="000000"/>
          <w:sz w:val="28"/>
          <w:szCs w:val="28"/>
        </w:rPr>
      </w:pPr>
      <w:r w:rsidRPr="00644E9D">
        <w:rPr>
          <w:rFonts w:hint="eastAsia"/>
          <w:color w:val="000000"/>
          <w:sz w:val="28"/>
          <w:szCs w:val="28"/>
        </w:rPr>
        <w:t>对弄虚作假者（含推免生），不论何时，一经查实，即按有关规定取消报考资格、录取资格、入学资格或学籍。</w:t>
      </w:r>
    </w:p>
    <w:p w:rsidR="00096247" w:rsidRPr="00644E9D" w:rsidRDefault="00096247" w:rsidP="0063631E">
      <w:pPr>
        <w:pStyle w:val="a3"/>
        <w:spacing w:before="0" w:beforeAutospacing="0" w:after="0" w:afterAutospacing="0" w:line="405" w:lineRule="atLeast"/>
        <w:ind w:firstLine="420"/>
        <w:rPr>
          <w:rFonts w:ascii="simsun" w:hAnsi="simsun" w:hint="eastAsia"/>
          <w:color w:val="000000"/>
          <w:sz w:val="28"/>
          <w:szCs w:val="28"/>
        </w:rPr>
      </w:pPr>
      <w:r w:rsidRPr="00644E9D">
        <w:rPr>
          <w:rStyle w:val="a4"/>
          <w:rFonts w:hint="eastAsia"/>
          <w:color w:val="000000"/>
          <w:sz w:val="28"/>
          <w:szCs w:val="28"/>
        </w:rPr>
        <w:t>七、复试录取</w:t>
      </w:r>
    </w:p>
    <w:p w:rsidR="00096247" w:rsidRPr="00644E9D" w:rsidRDefault="00096247" w:rsidP="0063631E">
      <w:pPr>
        <w:pStyle w:val="a3"/>
        <w:spacing w:before="0" w:beforeAutospacing="0" w:after="0" w:afterAutospacing="0" w:line="405" w:lineRule="atLeast"/>
        <w:ind w:firstLineChars="205" w:firstLine="574"/>
        <w:rPr>
          <w:rFonts w:ascii="simsun" w:hAnsi="simsun" w:hint="eastAsia"/>
          <w:color w:val="000000"/>
          <w:sz w:val="28"/>
          <w:szCs w:val="28"/>
        </w:rPr>
      </w:pPr>
      <w:r w:rsidRPr="00644E9D">
        <w:rPr>
          <w:rFonts w:hint="eastAsia"/>
          <w:color w:val="000000"/>
          <w:sz w:val="28"/>
          <w:szCs w:val="28"/>
        </w:rPr>
        <w:t>3-4月复试，具体时间另行通知。</w:t>
      </w:r>
    </w:p>
    <w:p w:rsidR="00096247" w:rsidRPr="00644E9D" w:rsidRDefault="00096247" w:rsidP="0063631E">
      <w:pPr>
        <w:pStyle w:val="a3"/>
        <w:spacing w:before="0" w:beforeAutospacing="0" w:after="0" w:afterAutospacing="0" w:line="405" w:lineRule="atLeast"/>
        <w:ind w:firstLineChars="205" w:firstLine="574"/>
        <w:rPr>
          <w:rFonts w:ascii="simsun" w:hAnsi="simsun" w:hint="eastAsia"/>
          <w:color w:val="000000"/>
          <w:sz w:val="28"/>
          <w:szCs w:val="28"/>
        </w:rPr>
      </w:pPr>
      <w:r w:rsidRPr="00644E9D">
        <w:rPr>
          <w:rFonts w:hint="eastAsia"/>
          <w:color w:val="000000"/>
          <w:sz w:val="28"/>
          <w:szCs w:val="28"/>
        </w:rPr>
        <w:t>取得复试资格的考生必须参加复试，复试内容包括：英语测试、专业笔试、综合面试（含英语口语）等。</w:t>
      </w:r>
    </w:p>
    <w:p w:rsidR="00096247" w:rsidRPr="00644E9D" w:rsidRDefault="00096247" w:rsidP="0063631E">
      <w:pPr>
        <w:pStyle w:val="a3"/>
        <w:spacing w:before="0" w:beforeAutospacing="0" w:after="0" w:afterAutospacing="0" w:line="405" w:lineRule="atLeast"/>
        <w:ind w:firstLineChars="205" w:firstLine="574"/>
        <w:rPr>
          <w:rFonts w:ascii="simsun" w:hAnsi="simsun" w:hint="eastAsia"/>
          <w:color w:val="000000"/>
          <w:sz w:val="28"/>
          <w:szCs w:val="28"/>
        </w:rPr>
      </w:pPr>
      <w:r w:rsidRPr="00644E9D">
        <w:rPr>
          <w:rFonts w:hint="eastAsia"/>
          <w:color w:val="000000"/>
          <w:sz w:val="28"/>
          <w:szCs w:val="28"/>
        </w:rPr>
        <w:t>对符合复试基本要求的同等学力考生，复试前须加试与报考专业相关的两门本科主干课程，加试科目不合格，不得参加复试。</w:t>
      </w:r>
    </w:p>
    <w:p w:rsidR="00096247" w:rsidRPr="00644E9D" w:rsidRDefault="00096247" w:rsidP="0063631E">
      <w:pPr>
        <w:pStyle w:val="a3"/>
        <w:spacing w:before="0" w:beforeAutospacing="0" w:after="0" w:afterAutospacing="0" w:line="405" w:lineRule="atLeast"/>
        <w:ind w:firstLineChars="205" w:firstLine="574"/>
        <w:rPr>
          <w:rFonts w:ascii="simsun" w:hAnsi="simsun" w:hint="eastAsia"/>
          <w:color w:val="000000"/>
          <w:sz w:val="28"/>
          <w:szCs w:val="28"/>
        </w:rPr>
      </w:pPr>
      <w:r w:rsidRPr="00644E9D">
        <w:rPr>
          <w:rFonts w:hint="eastAsia"/>
          <w:color w:val="000000"/>
          <w:sz w:val="28"/>
          <w:szCs w:val="28"/>
        </w:rPr>
        <w:t>复试成绩具有否决权。体检合格后，按总成绩排序择优录取。复试人员名单和拟录取名单均在网上公布。</w:t>
      </w:r>
    </w:p>
    <w:p w:rsidR="00096247" w:rsidRPr="00644E9D" w:rsidRDefault="00096247" w:rsidP="0063631E">
      <w:pPr>
        <w:pStyle w:val="a3"/>
        <w:spacing w:before="0" w:beforeAutospacing="0" w:after="0" w:afterAutospacing="0" w:line="405" w:lineRule="atLeast"/>
        <w:ind w:firstLineChars="205" w:firstLine="574"/>
        <w:rPr>
          <w:rFonts w:ascii="simsun" w:hAnsi="simsun" w:hint="eastAsia"/>
          <w:color w:val="000000"/>
          <w:sz w:val="28"/>
          <w:szCs w:val="28"/>
        </w:rPr>
      </w:pPr>
      <w:r w:rsidRPr="00644E9D">
        <w:rPr>
          <w:rFonts w:hint="eastAsia"/>
          <w:color w:val="000000"/>
          <w:sz w:val="28"/>
          <w:szCs w:val="28"/>
        </w:rPr>
        <w:lastRenderedPageBreak/>
        <w:t>复试结束后，外校、外地和往届考生直接领取人事档案调档函，到本人档案所在单位办理调档手续。</w:t>
      </w:r>
    </w:p>
    <w:p w:rsidR="00096247" w:rsidRPr="00644E9D" w:rsidRDefault="00096247" w:rsidP="0063631E">
      <w:pPr>
        <w:pStyle w:val="a3"/>
        <w:spacing w:before="0" w:beforeAutospacing="0" w:after="0" w:afterAutospacing="0" w:line="405" w:lineRule="atLeast"/>
        <w:ind w:firstLine="420"/>
        <w:rPr>
          <w:rFonts w:ascii="simsun" w:hAnsi="simsun" w:hint="eastAsia"/>
          <w:color w:val="000000"/>
          <w:sz w:val="28"/>
          <w:szCs w:val="28"/>
        </w:rPr>
      </w:pPr>
      <w:r w:rsidRPr="00644E9D">
        <w:rPr>
          <w:rStyle w:val="a4"/>
          <w:rFonts w:hint="eastAsia"/>
          <w:color w:val="000000"/>
          <w:sz w:val="28"/>
          <w:szCs w:val="28"/>
        </w:rPr>
        <w:t>八、其他问题</w:t>
      </w:r>
    </w:p>
    <w:p w:rsidR="00096247" w:rsidRPr="00644E9D" w:rsidRDefault="00FA08B9" w:rsidP="0063631E">
      <w:pPr>
        <w:pStyle w:val="a3"/>
        <w:spacing w:before="0" w:beforeAutospacing="0" w:after="0" w:afterAutospacing="0" w:line="405" w:lineRule="atLeast"/>
        <w:ind w:firstLine="420"/>
        <w:rPr>
          <w:rFonts w:ascii="simsun" w:hAnsi="simsun" w:hint="eastAsia"/>
          <w:color w:val="000000"/>
          <w:sz w:val="28"/>
          <w:szCs w:val="28"/>
        </w:rPr>
      </w:pPr>
      <w:r>
        <w:rPr>
          <w:rFonts w:hint="eastAsia"/>
          <w:color w:val="000000"/>
          <w:sz w:val="28"/>
          <w:szCs w:val="28"/>
        </w:rPr>
        <w:t>1.</w:t>
      </w:r>
      <w:r w:rsidR="00096247" w:rsidRPr="00644E9D">
        <w:rPr>
          <w:rFonts w:hint="eastAsia"/>
          <w:color w:val="000000"/>
          <w:sz w:val="28"/>
          <w:szCs w:val="28"/>
        </w:rPr>
        <w:t>跨学科专业报考</w:t>
      </w:r>
    </w:p>
    <w:p w:rsidR="00096247" w:rsidRPr="00644E9D" w:rsidRDefault="00096247" w:rsidP="0063631E">
      <w:pPr>
        <w:pStyle w:val="a3"/>
        <w:spacing w:before="0" w:beforeAutospacing="0" w:after="0" w:afterAutospacing="0" w:line="405" w:lineRule="atLeast"/>
        <w:ind w:firstLine="420"/>
        <w:rPr>
          <w:rFonts w:ascii="simsun" w:hAnsi="simsun" w:hint="eastAsia"/>
          <w:color w:val="000000"/>
          <w:sz w:val="28"/>
          <w:szCs w:val="28"/>
        </w:rPr>
      </w:pPr>
      <w:r w:rsidRPr="00644E9D">
        <w:rPr>
          <w:rFonts w:hint="eastAsia"/>
          <w:color w:val="000000"/>
          <w:sz w:val="28"/>
          <w:szCs w:val="28"/>
        </w:rPr>
        <w:t>本科毕业生可以跨专业报考，同等学力考生不得跨专业报考。</w:t>
      </w:r>
    </w:p>
    <w:p w:rsidR="00096247" w:rsidRPr="00644E9D" w:rsidRDefault="00FA08B9" w:rsidP="0063631E">
      <w:pPr>
        <w:pStyle w:val="a3"/>
        <w:spacing w:before="0" w:beforeAutospacing="0" w:after="0" w:afterAutospacing="0" w:line="405" w:lineRule="atLeast"/>
        <w:ind w:firstLine="420"/>
        <w:rPr>
          <w:rFonts w:ascii="simsun" w:hAnsi="simsun" w:hint="eastAsia"/>
          <w:color w:val="000000"/>
          <w:sz w:val="28"/>
          <w:szCs w:val="28"/>
        </w:rPr>
      </w:pPr>
      <w:r>
        <w:rPr>
          <w:rFonts w:hint="eastAsia"/>
          <w:color w:val="000000"/>
          <w:sz w:val="28"/>
          <w:szCs w:val="28"/>
        </w:rPr>
        <w:t>2.</w:t>
      </w:r>
      <w:r w:rsidR="00096247" w:rsidRPr="00644E9D">
        <w:rPr>
          <w:rFonts w:hint="eastAsia"/>
          <w:color w:val="000000"/>
          <w:sz w:val="28"/>
          <w:szCs w:val="28"/>
        </w:rPr>
        <w:t>同等学力人员报考</w:t>
      </w:r>
    </w:p>
    <w:p w:rsidR="00096247" w:rsidRPr="00644E9D" w:rsidRDefault="00096247" w:rsidP="0063631E">
      <w:pPr>
        <w:pStyle w:val="a3"/>
        <w:spacing w:before="0" w:beforeAutospacing="0" w:after="0" w:afterAutospacing="0" w:line="405" w:lineRule="atLeast"/>
        <w:ind w:firstLineChars="205" w:firstLine="574"/>
        <w:rPr>
          <w:rFonts w:ascii="simsun" w:hAnsi="simsun" w:hint="eastAsia"/>
          <w:color w:val="000000"/>
          <w:sz w:val="28"/>
          <w:szCs w:val="28"/>
        </w:rPr>
      </w:pPr>
      <w:r w:rsidRPr="00644E9D">
        <w:rPr>
          <w:rFonts w:hint="eastAsia"/>
          <w:color w:val="000000"/>
          <w:sz w:val="28"/>
          <w:szCs w:val="28"/>
        </w:rPr>
        <w:t>同等学力考生是指大专毕业2年或2年以上，并通过5门相关专业本科课程考试，达到与大学本科毕业生同等学力的人员。</w:t>
      </w:r>
    </w:p>
    <w:p w:rsidR="00096247" w:rsidRDefault="00096247" w:rsidP="0063631E">
      <w:pPr>
        <w:pStyle w:val="a3"/>
        <w:spacing w:before="0" w:beforeAutospacing="0" w:after="0" w:afterAutospacing="0" w:line="405" w:lineRule="atLeast"/>
        <w:ind w:firstLineChars="205" w:firstLine="574"/>
        <w:rPr>
          <w:color w:val="000000"/>
          <w:sz w:val="28"/>
          <w:szCs w:val="28"/>
        </w:rPr>
      </w:pPr>
      <w:r w:rsidRPr="00644E9D">
        <w:rPr>
          <w:rFonts w:hint="eastAsia"/>
          <w:color w:val="000000"/>
          <w:sz w:val="28"/>
          <w:szCs w:val="28"/>
        </w:rPr>
        <w:t>同等学力人员报考除符合教育部规定的条件外，还须满足下列条件：①不能跨专业报考；②通过自学考试或函授或进修过报考专业5门以上（含5门）本科课程，或在公开出版的省级以上(含省级)学术刊物上以第一作者发表过1篇或1篇以上所报考专业领域的学术论文。</w:t>
      </w:r>
    </w:p>
    <w:p w:rsidR="0063631E" w:rsidRDefault="0063631E" w:rsidP="0063631E">
      <w:pPr>
        <w:pStyle w:val="a3"/>
        <w:spacing w:before="0" w:beforeAutospacing="0" w:after="0" w:afterAutospacing="0" w:line="405" w:lineRule="atLeast"/>
        <w:ind w:firstLineChars="205" w:firstLine="574"/>
        <w:rPr>
          <w:rFonts w:ascii="simsun" w:hAnsi="simsun" w:hint="eastAsia"/>
          <w:color w:val="000000"/>
          <w:sz w:val="28"/>
          <w:szCs w:val="28"/>
        </w:rPr>
      </w:pPr>
      <w:r>
        <w:rPr>
          <w:rFonts w:ascii="simsun" w:hAnsi="simsun" w:hint="eastAsia"/>
          <w:color w:val="000000"/>
          <w:sz w:val="28"/>
          <w:szCs w:val="28"/>
        </w:rPr>
        <w:t>3.</w:t>
      </w:r>
      <w:r>
        <w:rPr>
          <w:rFonts w:ascii="simsun" w:hAnsi="simsun" w:hint="eastAsia"/>
          <w:color w:val="000000"/>
          <w:sz w:val="28"/>
          <w:szCs w:val="28"/>
        </w:rPr>
        <w:t>定向考生报考</w:t>
      </w:r>
    </w:p>
    <w:p w:rsidR="0063631E" w:rsidRDefault="0063631E" w:rsidP="0063631E">
      <w:pPr>
        <w:pStyle w:val="a3"/>
        <w:spacing w:before="0" w:beforeAutospacing="0" w:after="0" w:afterAutospacing="0" w:line="405" w:lineRule="atLeast"/>
        <w:ind w:firstLineChars="205" w:firstLine="574"/>
        <w:rPr>
          <w:rFonts w:ascii="simsun" w:hAnsi="simsun" w:hint="eastAsia"/>
          <w:color w:val="000000"/>
          <w:sz w:val="28"/>
          <w:szCs w:val="28"/>
        </w:rPr>
      </w:pPr>
      <w:r w:rsidRPr="0063631E">
        <w:rPr>
          <w:rFonts w:ascii="simsun" w:hAnsi="simsun" w:hint="eastAsia"/>
          <w:color w:val="000000"/>
          <w:sz w:val="28"/>
          <w:szCs w:val="28"/>
        </w:rPr>
        <w:t>定向就业的硕士研究生应在被录取前与招生单位、用人单位分别签订定向就业合同。</w:t>
      </w:r>
    </w:p>
    <w:p w:rsidR="0063631E" w:rsidRPr="00644E9D" w:rsidRDefault="0063631E" w:rsidP="0063631E">
      <w:pPr>
        <w:pStyle w:val="a3"/>
        <w:spacing w:before="0" w:beforeAutospacing="0" w:after="0" w:afterAutospacing="0" w:line="405" w:lineRule="atLeast"/>
        <w:ind w:firstLineChars="205" w:firstLine="574"/>
        <w:rPr>
          <w:rFonts w:ascii="simsun" w:hAnsi="simsun" w:hint="eastAsia"/>
          <w:color w:val="000000"/>
          <w:sz w:val="28"/>
          <w:szCs w:val="28"/>
        </w:rPr>
      </w:pPr>
      <w:r w:rsidRPr="0063631E">
        <w:rPr>
          <w:rFonts w:ascii="simsun" w:hAnsi="simsun" w:hint="eastAsia"/>
          <w:color w:val="000000"/>
          <w:sz w:val="28"/>
          <w:szCs w:val="28"/>
        </w:rPr>
        <w:t>考生因报考硕士研究生与所在单位产生的问题由考生自行处理。若因此造成考生不能复试或无法录取，招生单位不承担责任</w:t>
      </w:r>
      <w:r>
        <w:rPr>
          <w:rFonts w:ascii="simsun" w:hAnsi="simsun" w:hint="eastAsia"/>
          <w:color w:val="000000"/>
          <w:sz w:val="28"/>
          <w:szCs w:val="28"/>
        </w:rPr>
        <w:t>。</w:t>
      </w:r>
    </w:p>
    <w:p w:rsidR="00096247" w:rsidRPr="00644E9D" w:rsidRDefault="0063631E" w:rsidP="0063631E">
      <w:pPr>
        <w:pStyle w:val="a3"/>
        <w:spacing w:before="0" w:beforeAutospacing="0" w:after="0" w:afterAutospacing="0" w:line="405" w:lineRule="atLeast"/>
        <w:ind w:firstLine="420"/>
        <w:rPr>
          <w:rFonts w:ascii="simsun" w:hAnsi="simsun" w:hint="eastAsia"/>
          <w:color w:val="000000"/>
          <w:sz w:val="28"/>
          <w:szCs w:val="28"/>
        </w:rPr>
      </w:pPr>
      <w:r>
        <w:rPr>
          <w:color w:val="000000"/>
          <w:sz w:val="28"/>
          <w:szCs w:val="28"/>
        </w:rPr>
        <w:t>4</w:t>
      </w:r>
      <w:r w:rsidR="00FA08B9">
        <w:rPr>
          <w:rFonts w:hint="eastAsia"/>
          <w:color w:val="000000"/>
          <w:sz w:val="28"/>
          <w:szCs w:val="28"/>
        </w:rPr>
        <w:t>.</w:t>
      </w:r>
      <w:r w:rsidR="00096247" w:rsidRPr="00644E9D">
        <w:rPr>
          <w:rFonts w:hint="eastAsia"/>
          <w:color w:val="000000"/>
          <w:sz w:val="28"/>
          <w:szCs w:val="28"/>
        </w:rPr>
        <w:t>体检</w:t>
      </w:r>
    </w:p>
    <w:p w:rsidR="00096247" w:rsidRPr="00644E9D" w:rsidRDefault="00096247" w:rsidP="0063631E">
      <w:pPr>
        <w:pStyle w:val="a3"/>
        <w:spacing w:before="0" w:beforeAutospacing="0" w:after="0" w:afterAutospacing="0" w:line="405" w:lineRule="atLeast"/>
        <w:ind w:firstLine="420"/>
        <w:rPr>
          <w:rFonts w:ascii="simsun" w:hAnsi="simsun" w:hint="eastAsia"/>
          <w:color w:val="000000"/>
          <w:sz w:val="28"/>
          <w:szCs w:val="28"/>
        </w:rPr>
      </w:pPr>
      <w:r w:rsidRPr="00644E9D">
        <w:rPr>
          <w:rFonts w:hint="eastAsia"/>
          <w:color w:val="000000"/>
          <w:sz w:val="28"/>
          <w:szCs w:val="28"/>
        </w:rPr>
        <w:t>通过初试的考生在复试时需要体检，体检工作由校医院负责，体检要求参照教育部、卫生部、中国残联制定的《普通高等学校招生体检工作指导意见》（教学[2003]3号）。凡体检不合格者，不予录取。</w:t>
      </w:r>
    </w:p>
    <w:p w:rsidR="00096247" w:rsidRPr="00644E9D" w:rsidRDefault="0063631E" w:rsidP="0063631E">
      <w:pPr>
        <w:pStyle w:val="a3"/>
        <w:spacing w:before="0" w:beforeAutospacing="0" w:after="0" w:afterAutospacing="0" w:line="405" w:lineRule="atLeast"/>
        <w:ind w:firstLine="420"/>
        <w:rPr>
          <w:rFonts w:ascii="simsun" w:hAnsi="simsun" w:hint="eastAsia"/>
          <w:color w:val="000000"/>
          <w:sz w:val="28"/>
          <w:szCs w:val="28"/>
        </w:rPr>
      </w:pPr>
      <w:r>
        <w:rPr>
          <w:color w:val="000000"/>
          <w:sz w:val="28"/>
          <w:szCs w:val="28"/>
        </w:rPr>
        <w:t>5</w:t>
      </w:r>
      <w:r w:rsidR="00FA08B9">
        <w:rPr>
          <w:rFonts w:hint="eastAsia"/>
          <w:color w:val="000000"/>
          <w:sz w:val="28"/>
          <w:szCs w:val="28"/>
        </w:rPr>
        <w:t>.</w:t>
      </w:r>
      <w:r w:rsidR="00096247" w:rsidRPr="00644E9D">
        <w:rPr>
          <w:rFonts w:hint="eastAsia"/>
          <w:color w:val="000000"/>
          <w:sz w:val="28"/>
          <w:szCs w:val="28"/>
        </w:rPr>
        <w:t>命题</w:t>
      </w:r>
    </w:p>
    <w:p w:rsidR="00096247" w:rsidRPr="00644E9D" w:rsidRDefault="00096247" w:rsidP="0063631E">
      <w:pPr>
        <w:pStyle w:val="a3"/>
        <w:spacing w:before="0" w:beforeAutospacing="0" w:after="0" w:afterAutospacing="0" w:line="405" w:lineRule="atLeast"/>
        <w:ind w:firstLine="420"/>
        <w:rPr>
          <w:rFonts w:ascii="simsun" w:hAnsi="simsun" w:hint="eastAsia"/>
          <w:color w:val="000000"/>
          <w:sz w:val="28"/>
          <w:szCs w:val="28"/>
        </w:rPr>
      </w:pPr>
      <w:r w:rsidRPr="00644E9D">
        <w:rPr>
          <w:rFonts w:hint="eastAsia"/>
          <w:color w:val="000000"/>
          <w:sz w:val="28"/>
          <w:szCs w:val="28"/>
        </w:rPr>
        <w:lastRenderedPageBreak/>
        <w:t>政治、英语（一、二）、数学（一、二、三）由全国统一命题，招生专业目录中所列其他考试科目均由我校自行命题。</w:t>
      </w:r>
    </w:p>
    <w:p w:rsidR="00096247" w:rsidRPr="00644E9D" w:rsidRDefault="0063631E" w:rsidP="0063631E">
      <w:pPr>
        <w:pStyle w:val="a3"/>
        <w:spacing w:before="0" w:beforeAutospacing="0" w:after="0" w:afterAutospacing="0" w:line="405" w:lineRule="atLeast"/>
        <w:ind w:left="420"/>
        <w:rPr>
          <w:rFonts w:ascii="simsun" w:hAnsi="simsun" w:hint="eastAsia"/>
          <w:color w:val="000000"/>
          <w:sz w:val="28"/>
          <w:szCs w:val="28"/>
        </w:rPr>
      </w:pPr>
      <w:r>
        <w:rPr>
          <w:color w:val="000000"/>
          <w:sz w:val="28"/>
          <w:szCs w:val="28"/>
        </w:rPr>
        <w:t>6</w:t>
      </w:r>
      <w:r w:rsidR="00FA08B9">
        <w:rPr>
          <w:rFonts w:hint="eastAsia"/>
          <w:color w:val="000000"/>
          <w:sz w:val="28"/>
          <w:szCs w:val="28"/>
        </w:rPr>
        <w:t>.</w:t>
      </w:r>
      <w:r w:rsidR="00096247" w:rsidRPr="00644E9D">
        <w:rPr>
          <w:rFonts w:hint="eastAsia"/>
          <w:color w:val="000000"/>
          <w:sz w:val="28"/>
          <w:szCs w:val="28"/>
        </w:rPr>
        <w:t>选导师</w:t>
      </w:r>
      <w:r w:rsidR="00096247" w:rsidRPr="00644E9D">
        <w:rPr>
          <w:rFonts w:hint="eastAsia"/>
          <w:color w:val="000000"/>
          <w:sz w:val="28"/>
          <w:szCs w:val="28"/>
        </w:rPr>
        <w:br/>
        <w:t>研究生入学后选导师，实行师生双向选择。</w:t>
      </w:r>
    </w:p>
    <w:p w:rsidR="00096247" w:rsidRPr="00644E9D" w:rsidRDefault="0063631E" w:rsidP="0063631E">
      <w:pPr>
        <w:pStyle w:val="a3"/>
        <w:spacing w:before="0" w:beforeAutospacing="0" w:after="0" w:afterAutospacing="0" w:line="405" w:lineRule="atLeast"/>
        <w:ind w:left="420"/>
        <w:rPr>
          <w:rFonts w:ascii="simsun" w:hAnsi="simsun" w:hint="eastAsia"/>
          <w:color w:val="000000"/>
          <w:sz w:val="28"/>
          <w:szCs w:val="28"/>
        </w:rPr>
      </w:pPr>
      <w:r>
        <w:rPr>
          <w:color w:val="000000"/>
          <w:sz w:val="28"/>
          <w:szCs w:val="28"/>
        </w:rPr>
        <w:t>7</w:t>
      </w:r>
      <w:r w:rsidR="00FA08B9">
        <w:rPr>
          <w:rFonts w:hint="eastAsia"/>
          <w:color w:val="000000"/>
          <w:sz w:val="28"/>
          <w:szCs w:val="28"/>
        </w:rPr>
        <w:t>.</w:t>
      </w:r>
      <w:r w:rsidR="00096247" w:rsidRPr="00644E9D">
        <w:rPr>
          <w:rFonts w:hint="eastAsia"/>
          <w:color w:val="000000"/>
          <w:sz w:val="28"/>
          <w:szCs w:val="28"/>
        </w:rPr>
        <w:t>关于学制</w:t>
      </w:r>
    </w:p>
    <w:p w:rsidR="00096247" w:rsidRPr="00644E9D" w:rsidRDefault="00096247" w:rsidP="0063631E">
      <w:pPr>
        <w:pStyle w:val="a3"/>
        <w:spacing w:before="0" w:beforeAutospacing="0" w:after="0" w:afterAutospacing="0" w:line="435" w:lineRule="atLeast"/>
        <w:ind w:firstLineChars="205" w:firstLine="574"/>
        <w:rPr>
          <w:rFonts w:ascii="simsun" w:hAnsi="simsun" w:hint="eastAsia"/>
          <w:color w:val="000000"/>
          <w:sz w:val="28"/>
          <w:szCs w:val="28"/>
        </w:rPr>
      </w:pPr>
      <w:r w:rsidRPr="00644E9D">
        <w:rPr>
          <w:rFonts w:hint="eastAsia"/>
          <w:color w:val="000000"/>
          <w:sz w:val="28"/>
          <w:szCs w:val="28"/>
        </w:rPr>
        <w:t>我校全日制硕士研究生学制为3年，最短修业年限为2年（提前完成培养方案和学位论文、成绩优秀的研究生可申请提前毕业），最长修业年限为5年。非全日制硕士研究生学制3.5年，最短修业年限为2.5年（可申请提前毕业），最长修业年限为5年。</w:t>
      </w:r>
    </w:p>
    <w:p w:rsidR="00096247" w:rsidRPr="00644E9D" w:rsidRDefault="0063631E" w:rsidP="0063631E">
      <w:pPr>
        <w:pStyle w:val="a3"/>
        <w:spacing w:before="0" w:beforeAutospacing="0" w:after="0" w:afterAutospacing="0" w:line="405" w:lineRule="atLeast"/>
        <w:ind w:firstLine="420"/>
        <w:rPr>
          <w:rFonts w:ascii="simsun" w:hAnsi="simsun" w:hint="eastAsia"/>
          <w:color w:val="000000"/>
          <w:sz w:val="28"/>
          <w:szCs w:val="28"/>
        </w:rPr>
      </w:pPr>
      <w:r>
        <w:rPr>
          <w:color w:val="000000"/>
          <w:sz w:val="28"/>
          <w:szCs w:val="28"/>
        </w:rPr>
        <w:t>8</w:t>
      </w:r>
      <w:r w:rsidR="00FA08B9">
        <w:rPr>
          <w:rFonts w:hint="eastAsia"/>
          <w:color w:val="000000"/>
          <w:sz w:val="28"/>
          <w:szCs w:val="28"/>
        </w:rPr>
        <w:t>.</w:t>
      </w:r>
      <w:r w:rsidR="00096247" w:rsidRPr="00644E9D">
        <w:rPr>
          <w:rFonts w:hint="eastAsia"/>
          <w:color w:val="000000"/>
          <w:sz w:val="28"/>
          <w:szCs w:val="28"/>
        </w:rPr>
        <w:t>关于收费</w:t>
      </w:r>
    </w:p>
    <w:p w:rsidR="00096247" w:rsidRPr="00644E9D" w:rsidRDefault="00096247" w:rsidP="0063631E">
      <w:pPr>
        <w:pStyle w:val="a3"/>
        <w:spacing w:before="0" w:beforeAutospacing="0" w:after="0" w:afterAutospacing="0" w:line="405" w:lineRule="atLeast"/>
        <w:ind w:firstLine="420"/>
        <w:rPr>
          <w:rFonts w:ascii="simsun" w:hAnsi="simsun" w:hint="eastAsia"/>
          <w:color w:val="000000"/>
          <w:sz w:val="28"/>
          <w:szCs w:val="28"/>
        </w:rPr>
      </w:pPr>
      <w:r w:rsidRPr="00644E9D">
        <w:rPr>
          <w:rFonts w:hint="eastAsia"/>
          <w:color w:val="000000"/>
          <w:sz w:val="28"/>
          <w:szCs w:val="28"/>
        </w:rPr>
        <w:t>我校全日制硕士研究生（含学术学位和专业学位）收费标准为每生每年6000元。非全日制硕士研究生收费标准为每生每年7000元。</w:t>
      </w:r>
    </w:p>
    <w:p w:rsidR="00096247" w:rsidRPr="00644E9D" w:rsidRDefault="0063631E" w:rsidP="0063631E">
      <w:pPr>
        <w:pStyle w:val="a3"/>
        <w:spacing w:before="0" w:beforeAutospacing="0" w:after="0" w:afterAutospacing="0" w:line="405" w:lineRule="atLeast"/>
        <w:ind w:firstLine="420"/>
        <w:rPr>
          <w:rFonts w:ascii="simsun" w:hAnsi="simsun" w:hint="eastAsia"/>
          <w:color w:val="000000"/>
          <w:sz w:val="28"/>
          <w:szCs w:val="28"/>
        </w:rPr>
      </w:pPr>
      <w:r>
        <w:rPr>
          <w:color w:val="000000"/>
          <w:sz w:val="28"/>
          <w:szCs w:val="28"/>
        </w:rPr>
        <w:t>9</w:t>
      </w:r>
      <w:r w:rsidR="00FA08B9">
        <w:rPr>
          <w:rFonts w:hint="eastAsia"/>
          <w:color w:val="000000"/>
          <w:sz w:val="28"/>
          <w:szCs w:val="28"/>
        </w:rPr>
        <w:t>.</w:t>
      </w:r>
      <w:r w:rsidR="00096247" w:rsidRPr="00644E9D">
        <w:rPr>
          <w:rFonts w:hint="eastAsia"/>
          <w:color w:val="000000"/>
          <w:sz w:val="28"/>
          <w:szCs w:val="28"/>
        </w:rPr>
        <w:t>全日制助学金</w:t>
      </w:r>
    </w:p>
    <w:p w:rsidR="00096247" w:rsidRPr="00644E9D" w:rsidRDefault="00096247" w:rsidP="0063631E">
      <w:pPr>
        <w:pStyle w:val="a3"/>
        <w:spacing w:before="0" w:beforeAutospacing="0" w:after="0" w:afterAutospacing="0" w:line="360" w:lineRule="atLeast"/>
        <w:ind w:firstLine="480"/>
        <w:rPr>
          <w:rFonts w:ascii="simsun" w:hAnsi="simsun" w:hint="eastAsia"/>
          <w:color w:val="000000"/>
          <w:sz w:val="28"/>
          <w:szCs w:val="28"/>
        </w:rPr>
      </w:pPr>
      <w:r w:rsidRPr="00644E9D">
        <w:rPr>
          <w:rFonts w:hint="eastAsia"/>
          <w:color w:val="000000"/>
          <w:sz w:val="28"/>
          <w:szCs w:val="28"/>
        </w:rPr>
        <w:t>全日制研究生助学金包括国家助学金和普通助学金，其中国家助学金6000元/人/年，普通助学金3000元/人/年，均按月发放，发放范围覆盖研究生招生计划内的所有全日制研究生(有固定工资收入的除外)。非全日制研究生不享受助学金。</w:t>
      </w:r>
    </w:p>
    <w:p w:rsidR="00096247" w:rsidRPr="00644E9D" w:rsidRDefault="0063631E" w:rsidP="0063631E">
      <w:pPr>
        <w:pStyle w:val="a3"/>
        <w:spacing w:before="0" w:beforeAutospacing="0" w:after="0" w:afterAutospacing="0" w:line="360" w:lineRule="atLeast"/>
        <w:ind w:firstLine="480"/>
        <w:rPr>
          <w:rFonts w:ascii="simsun" w:hAnsi="simsun" w:hint="eastAsia"/>
          <w:color w:val="000000"/>
          <w:sz w:val="28"/>
          <w:szCs w:val="28"/>
        </w:rPr>
      </w:pPr>
      <w:r>
        <w:rPr>
          <w:color w:val="000000"/>
          <w:sz w:val="28"/>
          <w:szCs w:val="28"/>
        </w:rPr>
        <w:t>10</w:t>
      </w:r>
      <w:r w:rsidR="00FA08B9">
        <w:rPr>
          <w:rFonts w:hint="eastAsia"/>
          <w:color w:val="000000"/>
          <w:sz w:val="28"/>
          <w:szCs w:val="28"/>
        </w:rPr>
        <w:t>.</w:t>
      </w:r>
      <w:r w:rsidR="00096247" w:rsidRPr="00644E9D">
        <w:rPr>
          <w:rFonts w:hint="eastAsia"/>
          <w:color w:val="000000"/>
          <w:sz w:val="28"/>
          <w:szCs w:val="28"/>
        </w:rPr>
        <w:t>全日制奖学金及科研补贴</w:t>
      </w:r>
    </w:p>
    <w:p w:rsidR="00096247" w:rsidRPr="00644E9D" w:rsidRDefault="00096247" w:rsidP="0063631E">
      <w:pPr>
        <w:pStyle w:val="a3"/>
        <w:spacing w:before="0" w:beforeAutospacing="0" w:after="0" w:afterAutospacing="0" w:line="360" w:lineRule="atLeast"/>
        <w:ind w:firstLine="480"/>
        <w:rPr>
          <w:rFonts w:ascii="simsun" w:hAnsi="simsun" w:hint="eastAsia"/>
          <w:color w:val="000000"/>
          <w:sz w:val="28"/>
          <w:szCs w:val="28"/>
        </w:rPr>
      </w:pPr>
      <w:r w:rsidRPr="00644E9D">
        <w:rPr>
          <w:rFonts w:hint="eastAsia"/>
          <w:color w:val="000000"/>
          <w:sz w:val="28"/>
          <w:szCs w:val="28"/>
        </w:rPr>
        <w:t>全日制研究生奖学金分为国家奖学金、学业奖学金、单项奖学金及优秀生源奖学金等。</w:t>
      </w:r>
    </w:p>
    <w:p w:rsidR="00096247" w:rsidRPr="00644E9D" w:rsidRDefault="00096247" w:rsidP="0063631E">
      <w:pPr>
        <w:pStyle w:val="a3"/>
        <w:spacing w:before="0" w:beforeAutospacing="0" w:after="0" w:afterAutospacing="0" w:line="360" w:lineRule="atLeast"/>
        <w:ind w:firstLine="480"/>
        <w:rPr>
          <w:rFonts w:ascii="simsun" w:hAnsi="simsun" w:hint="eastAsia"/>
          <w:color w:val="000000"/>
          <w:sz w:val="28"/>
          <w:szCs w:val="28"/>
        </w:rPr>
      </w:pPr>
      <w:r w:rsidRPr="00644E9D">
        <w:rPr>
          <w:rFonts w:hint="eastAsia"/>
          <w:color w:val="000000"/>
          <w:sz w:val="28"/>
          <w:szCs w:val="28"/>
        </w:rPr>
        <w:t>国家奖学金：硕士生每生每年20000元，具体名额按当年下达指标执行。</w:t>
      </w:r>
    </w:p>
    <w:p w:rsidR="00096247" w:rsidRPr="00644E9D" w:rsidRDefault="00096247" w:rsidP="0063631E">
      <w:pPr>
        <w:pStyle w:val="a3"/>
        <w:spacing w:before="0" w:beforeAutospacing="0" w:after="0" w:afterAutospacing="0" w:line="360" w:lineRule="atLeast"/>
        <w:ind w:firstLine="480"/>
        <w:rPr>
          <w:rFonts w:ascii="simsun" w:hAnsi="simsun" w:hint="eastAsia"/>
          <w:color w:val="000000"/>
          <w:sz w:val="28"/>
          <w:szCs w:val="28"/>
        </w:rPr>
      </w:pPr>
      <w:r w:rsidRPr="00644E9D">
        <w:rPr>
          <w:rFonts w:hint="eastAsia"/>
          <w:color w:val="000000"/>
          <w:sz w:val="28"/>
          <w:szCs w:val="28"/>
        </w:rPr>
        <w:lastRenderedPageBreak/>
        <w:t>学业奖学金：一等奖10000元/人/年，获奖比例为在校研究生数的10%；二等奖6000元/人/年，获奖比例为在校研究生数的20%；三等奖4000元/人/年，获奖比例为在校研究生数的30%。</w:t>
      </w:r>
    </w:p>
    <w:p w:rsidR="00096247" w:rsidRPr="00644E9D" w:rsidRDefault="00096247" w:rsidP="0063631E">
      <w:pPr>
        <w:pStyle w:val="a3"/>
        <w:spacing w:before="0" w:beforeAutospacing="0" w:after="0" w:afterAutospacing="0" w:line="360" w:lineRule="atLeast"/>
        <w:ind w:firstLine="480"/>
        <w:rPr>
          <w:rFonts w:ascii="simsun" w:hAnsi="simsun" w:hint="eastAsia"/>
          <w:color w:val="000000"/>
          <w:sz w:val="28"/>
          <w:szCs w:val="28"/>
        </w:rPr>
      </w:pPr>
      <w:r w:rsidRPr="00644E9D">
        <w:rPr>
          <w:rFonts w:hint="eastAsia"/>
          <w:color w:val="000000"/>
          <w:sz w:val="28"/>
          <w:szCs w:val="28"/>
        </w:rPr>
        <w:t>单项奖学金：奖励在学术研究、科技创新、学风建设、大型赛事、社会工作、见义勇为等方面取得突出成绩的研究生，奖励标准为1000元/人，获奖比例不超过在校研究生总人数的10%。</w:t>
      </w:r>
    </w:p>
    <w:p w:rsidR="00096247" w:rsidRPr="00644E9D" w:rsidRDefault="00096247" w:rsidP="0063631E">
      <w:pPr>
        <w:pStyle w:val="a3"/>
        <w:spacing w:before="0" w:beforeAutospacing="0" w:after="0" w:afterAutospacing="0" w:line="360" w:lineRule="atLeast"/>
        <w:ind w:firstLine="480"/>
        <w:rPr>
          <w:rFonts w:ascii="simsun" w:hAnsi="simsun" w:hint="eastAsia"/>
          <w:color w:val="000000"/>
          <w:sz w:val="28"/>
          <w:szCs w:val="28"/>
        </w:rPr>
      </w:pPr>
      <w:r w:rsidRPr="00644E9D">
        <w:rPr>
          <w:rFonts w:hint="eastAsia"/>
          <w:color w:val="000000"/>
          <w:sz w:val="28"/>
          <w:szCs w:val="28"/>
        </w:rPr>
        <w:t>优秀生源奖学金：985或211工程高校的全日制本科毕业生第一志愿报考我校并被录取的，入学后一次性奖励8000元；非985和211工程高校的毕业生第一志愿报考我校并被录取的，入学后一次性奖励2000元。</w:t>
      </w:r>
    </w:p>
    <w:p w:rsidR="00096247" w:rsidRPr="00644E9D" w:rsidRDefault="00096247" w:rsidP="0063631E">
      <w:pPr>
        <w:pStyle w:val="a3"/>
        <w:spacing w:before="0" w:beforeAutospacing="0" w:after="0" w:afterAutospacing="0" w:line="405" w:lineRule="atLeast"/>
        <w:ind w:firstLine="420"/>
        <w:rPr>
          <w:rFonts w:ascii="simsun" w:hAnsi="simsun" w:hint="eastAsia"/>
          <w:color w:val="000000"/>
          <w:sz w:val="28"/>
          <w:szCs w:val="28"/>
        </w:rPr>
      </w:pPr>
      <w:r w:rsidRPr="00644E9D">
        <w:rPr>
          <w:rFonts w:hint="eastAsia"/>
          <w:color w:val="000000"/>
          <w:sz w:val="28"/>
          <w:szCs w:val="28"/>
        </w:rPr>
        <w:t>此外，学校还为全日制研究生设立助教、助研、助管等“三助”岗位，并发放津贴。</w:t>
      </w:r>
    </w:p>
    <w:p w:rsidR="00096247" w:rsidRPr="00644E9D" w:rsidRDefault="00096247" w:rsidP="0063631E">
      <w:pPr>
        <w:pStyle w:val="a3"/>
        <w:spacing w:before="0" w:beforeAutospacing="0" w:after="0" w:afterAutospacing="0" w:line="360" w:lineRule="atLeast"/>
        <w:ind w:firstLine="480"/>
        <w:rPr>
          <w:rFonts w:ascii="simsun" w:hAnsi="simsun" w:hint="eastAsia"/>
          <w:color w:val="000000"/>
          <w:sz w:val="28"/>
          <w:szCs w:val="28"/>
        </w:rPr>
      </w:pPr>
      <w:r w:rsidRPr="00644E9D">
        <w:rPr>
          <w:rFonts w:hint="eastAsia"/>
          <w:color w:val="000000"/>
          <w:sz w:val="28"/>
          <w:szCs w:val="28"/>
        </w:rPr>
        <w:t>非全日制研究生不享受奖学金及科研补贴。</w:t>
      </w:r>
    </w:p>
    <w:p w:rsidR="00096247" w:rsidRPr="00644E9D" w:rsidRDefault="00096247" w:rsidP="0063631E">
      <w:pPr>
        <w:pStyle w:val="a3"/>
        <w:spacing w:before="0" w:beforeAutospacing="0" w:after="0" w:afterAutospacing="0" w:line="405" w:lineRule="atLeast"/>
        <w:ind w:firstLine="420"/>
        <w:rPr>
          <w:rFonts w:ascii="simsun" w:hAnsi="simsun" w:hint="eastAsia"/>
          <w:color w:val="000000"/>
          <w:sz w:val="28"/>
          <w:szCs w:val="28"/>
        </w:rPr>
      </w:pPr>
      <w:r w:rsidRPr="00644E9D">
        <w:rPr>
          <w:rStyle w:val="a4"/>
          <w:rFonts w:hint="eastAsia"/>
          <w:color w:val="000000"/>
          <w:sz w:val="28"/>
          <w:szCs w:val="28"/>
        </w:rPr>
        <w:t>九、联系方式</w:t>
      </w:r>
      <w:r w:rsidR="00FA08B9">
        <w:rPr>
          <w:rFonts w:hint="eastAsia"/>
          <w:color w:val="000000"/>
          <w:sz w:val="28"/>
          <w:szCs w:val="28"/>
        </w:rPr>
        <w:br/>
        <w:t xml:space="preserve">  </w:t>
      </w:r>
      <w:r w:rsidRPr="00644E9D">
        <w:rPr>
          <w:rFonts w:hint="eastAsia"/>
          <w:color w:val="000000"/>
          <w:sz w:val="28"/>
          <w:szCs w:val="28"/>
        </w:rPr>
        <w:t>单位代码：10431</w:t>
      </w:r>
    </w:p>
    <w:p w:rsidR="00096247" w:rsidRPr="00644E9D" w:rsidRDefault="00096247" w:rsidP="0063631E">
      <w:pPr>
        <w:pStyle w:val="a3"/>
        <w:shd w:val="clear" w:color="auto" w:fill="FFFFFF"/>
        <w:spacing w:before="0" w:beforeAutospacing="0" w:after="0" w:afterAutospacing="0" w:line="405" w:lineRule="atLeast"/>
        <w:ind w:left="420" w:firstLine="15"/>
        <w:rPr>
          <w:rFonts w:ascii="simsun" w:hAnsi="simsun" w:hint="eastAsia"/>
          <w:color w:val="000000"/>
          <w:sz w:val="28"/>
          <w:szCs w:val="28"/>
        </w:rPr>
      </w:pPr>
      <w:r w:rsidRPr="00644E9D">
        <w:rPr>
          <w:rFonts w:hint="eastAsia"/>
          <w:color w:val="000000"/>
          <w:sz w:val="28"/>
          <w:szCs w:val="28"/>
        </w:rPr>
        <w:t>联系部门：齐鲁工业大学研究生招生办公室</w:t>
      </w:r>
      <w:r w:rsidRPr="00644E9D">
        <w:rPr>
          <w:rFonts w:hint="eastAsia"/>
          <w:color w:val="000000"/>
          <w:sz w:val="28"/>
          <w:szCs w:val="28"/>
        </w:rPr>
        <w:br/>
        <w:t>地址：山东省济南市长清区大学路3501号</w:t>
      </w:r>
    </w:p>
    <w:p w:rsidR="00096247" w:rsidRPr="00644E9D" w:rsidRDefault="00096247" w:rsidP="0063631E">
      <w:pPr>
        <w:pStyle w:val="a3"/>
        <w:shd w:val="clear" w:color="auto" w:fill="FFFFFF"/>
        <w:spacing w:before="0" w:beforeAutospacing="0" w:after="0" w:afterAutospacing="0" w:line="405" w:lineRule="atLeast"/>
        <w:ind w:left="420" w:firstLine="15"/>
        <w:rPr>
          <w:rFonts w:ascii="simsun" w:hAnsi="simsun" w:hint="eastAsia"/>
          <w:color w:val="000000"/>
          <w:sz w:val="28"/>
          <w:szCs w:val="28"/>
        </w:rPr>
      </w:pPr>
      <w:r w:rsidRPr="00644E9D">
        <w:rPr>
          <w:rFonts w:hint="eastAsia"/>
          <w:color w:val="000000"/>
          <w:sz w:val="28"/>
          <w:szCs w:val="28"/>
        </w:rPr>
        <w:t>邮编：250353</w:t>
      </w:r>
    </w:p>
    <w:p w:rsidR="00096247" w:rsidRPr="00644E9D" w:rsidRDefault="00096247" w:rsidP="0063631E">
      <w:pPr>
        <w:pStyle w:val="a3"/>
        <w:shd w:val="clear" w:color="auto" w:fill="FFFFFF"/>
        <w:spacing w:before="0" w:beforeAutospacing="0" w:after="0" w:afterAutospacing="0" w:line="405" w:lineRule="atLeast"/>
        <w:ind w:left="420" w:firstLine="15"/>
        <w:rPr>
          <w:rFonts w:ascii="simsun" w:hAnsi="simsun" w:hint="eastAsia"/>
          <w:color w:val="000000"/>
          <w:sz w:val="28"/>
          <w:szCs w:val="28"/>
        </w:rPr>
      </w:pPr>
      <w:r w:rsidRPr="00644E9D">
        <w:rPr>
          <w:rFonts w:hint="eastAsia"/>
          <w:color w:val="000000"/>
          <w:sz w:val="28"/>
          <w:szCs w:val="28"/>
        </w:rPr>
        <w:t>联系人：</w:t>
      </w:r>
      <w:r w:rsidR="00AF2B89" w:rsidRPr="00644E9D">
        <w:rPr>
          <w:rFonts w:hint="eastAsia"/>
          <w:color w:val="000000"/>
          <w:sz w:val="28"/>
          <w:szCs w:val="28"/>
        </w:rPr>
        <w:t>胡</w:t>
      </w:r>
      <w:r w:rsidRPr="00644E9D">
        <w:rPr>
          <w:rFonts w:hint="eastAsia"/>
          <w:color w:val="000000"/>
          <w:sz w:val="28"/>
          <w:szCs w:val="28"/>
        </w:rPr>
        <w:t>老师、高老师</w:t>
      </w:r>
    </w:p>
    <w:p w:rsidR="00096247" w:rsidRPr="00644E9D" w:rsidRDefault="00096247" w:rsidP="0063631E">
      <w:pPr>
        <w:pStyle w:val="a3"/>
        <w:shd w:val="clear" w:color="auto" w:fill="FFFFFF"/>
        <w:spacing w:before="0" w:beforeAutospacing="0" w:after="0" w:afterAutospacing="0" w:line="405" w:lineRule="atLeast"/>
        <w:ind w:firstLine="435"/>
        <w:rPr>
          <w:rFonts w:ascii="simsun" w:hAnsi="simsun" w:hint="eastAsia"/>
          <w:color w:val="000000"/>
          <w:sz w:val="28"/>
          <w:szCs w:val="28"/>
        </w:rPr>
      </w:pPr>
      <w:r w:rsidRPr="00644E9D">
        <w:rPr>
          <w:rFonts w:hint="eastAsia"/>
          <w:color w:val="000000"/>
          <w:sz w:val="28"/>
          <w:szCs w:val="28"/>
        </w:rPr>
        <w:t>联系电话：0531-89631518</w:t>
      </w:r>
    </w:p>
    <w:p w:rsidR="00096247" w:rsidRPr="00644E9D" w:rsidRDefault="00096247" w:rsidP="0063631E">
      <w:pPr>
        <w:pStyle w:val="a3"/>
        <w:shd w:val="clear" w:color="auto" w:fill="FFFFFF"/>
        <w:spacing w:before="0" w:beforeAutospacing="0" w:after="0" w:afterAutospacing="0" w:line="405" w:lineRule="atLeast"/>
        <w:ind w:firstLine="435"/>
        <w:rPr>
          <w:rFonts w:ascii="simsun" w:hAnsi="simsun" w:hint="eastAsia"/>
          <w:color w:val="000000"/>
          <w:sz w:val="28"/>
          <w:szCs w:val="28"/>
        </w:rPr>
      </w:pPr>
      <w:r w:rsidRPr="00644E9D">
        <w:rPr>
          <w:rFonts w:hint="eastAsia"/>
          <w:color w:val="000000"/>
          <w:sz w:val="28"/>
          <w:szCs w:val="28"/>
        </w:rPr>
        <w:t>传真：0531-89631518</w:t>
      </w:r>
    </w:p>
    <w:p w:rsidR="00096247" w:rsidRPr="00644E9D" w:rsidRDefault="00096247" w:rsidP="0063631E">
      <w:pPr>
        <w:pStyle w:val="a3"/>
        <w:shd w:val="clear" w:color="auto" w:fill="FFFFFF"/>
        <w:spacing w:before="0" w:beforeAutospacing="0" w:after="0" w:afterAutospacing="0" w:line="405" w:lineRule="atLeast"/>
        <w:ind w:firstLine="435"/>
        <w:rPr>
          <w:rFonts w:ascii="simsun" w:hAnsi="simsun" w:hint="eastAsia"/>
          <w:color w:val="000000"/>
          <w:sz w:val="28"/>
          <w:szCs w:val="28"/>
        </w:rPr>
      </w:pPr>
      <w:r w:rsidRPr="00644E9D">
        <w:rPr>
          <w:rFonts w:hint="eastAsia"/>
          <w:color w:val="000000"/>
          <w:sz w:val="28"/>
          <w:szCs w:val="28"/>
        </w:rPr>
        <w:t>E - mail：yzb10431@163.com</w:t>
      </w:r>
    </w:p>
    <w:p w:rsidR="00096247" w:rsidRPr="00644E9D" w:rsidRDefault="00096247" w:rsidP="0063631E">
      <w:pPr>
        <w:pStyle w:val="a3"/>
        <w:shd w:val="clear" w:color="auto" w:fill="FFFFFF"/>
        <w:spacing w:before="0" w:beforeAutospacing="0" w:after="0" w:afterAutospacing="0" w:line="405" w:lineRule="atLeast"/>
        <w:ind w:left="420" w:firstLine="15"/>
        <w:rPr>
          <w:rFonts w:ascii="simsun" w:hAnsi="simsun" w:hint="eastAsia"/>
          <w:color w:val="000000"/>
          <w:sz w:val="28"/>
          <w:szCs w:val="28"/>
        </w:rPr>
      </w:pPr>
      <w:r w:rsidRPr="00644E9D">
        <w:rPr>
          <w:rFonts w:hint="eastAsia"/>
          <w:color w:val="000000"/>
          <w:sz w:val="28"/>
          <w:szCs w:val="28"/>
        </w:rPr>
        <w:lastRenderedPageBreak/>
        <w:t>学校主页：</w:t>
      </w:r>
      <w:hyperlink r:id="rId8" w:history="1">
        <w:r w:rsidRPr="00644E9D">
          <w:rPr>
            <w:rStyle w:val="a5"/>
            <w:rFonts w:hint="eastAsia"/>
            <w:color w:val="000000"/>
            <w:sz w:val="28"/>
            <w:szCs w:val="28"/>
          </w:rPr>
          <w:t>http://www.qlu.edu.cn</w:t>
        </w:r>
      </w:hyperlink>
    </w:p>
    <w:p w:rsidR="00096247" w:rsidRPr="00644E9D" w:rsidRDefault="00096247" w:rsidP="0063631E">
      <w:pPr>
        <w:pStyle w:val="a3"/>
        <w:shd w:val="clear" w:color="auto" w:fill="FFFFFF"/>
        <w:spacing w:before="0" w:beforeAutospacing="0" w:after="0" w:afterAutospacing="0" w:line="405" w:lineRule="atLeast"/>
        <w:ind w:left="420" w:firstLine="15"/>
        <w:rPr>
          <w:rFonts w:ascii="simsun" w:hAnsi="simsun" w:hint="eastAsia"/>
          <w:color w:val="000000"/>
          <w:sz w:val="28"/>
          <w:szCs w:val="28"/>
        </w:rPr>
      </w:pPr>
      <w:r w:rsidRPr="00644E9D">
        <w:rPr>
          <w:rFonts w:hint="eastAsia"/>
          <w:color w:val="000000"/>
          <w:sz w:val="28"/>
          <w:szCs w:val="28"/>
        </w:rPr>
        <w:t>研究生处主页：</w:t>
      </w:r>
      <w:hyperlink r:id="rId9" w:history="1">
        <w:r w:rsidRPr="00644E9D">
          <w:rPr>
            <w:rStyle w:val="a5"/>
            <w:rFonts w:hint="eastAsia"/>
            <w:color w:val="000000"/>
            <w:sz w:val="28"/>
            <w:szCs w:val="28"/>
          </w:rPr>
          <w:t>http://yjsc.qlu.edu.cn</w:t>
        </w:r>
      </w:hyperlink>
    </w:p>
    <w:p w:rsidR="00096247" w:rsidRPr="00644E9D" w:rsidRDefault="00096247" w:rsidP="0063631E">
      <w:pPr>
        <w:pStyle w:val="a3"/>
        <w:shd w:val="clear" w:color="auto" w:fill="FFFFFF"/>
        <w:spacing w:before="0" w:beforeAutospacing="0" w:after="0" w:afterAutospacing="0" w:line="405" w:lineRule="atLeast"/>
        <w:ind w:left="420" w:firstLine="15"/>
        <w:rPr>
          <w:rFonts w:ascii="simsun" w:hAnsi="simsun" w:hint="eastAsia"/>
          <w:color w:val="000000"/>
          <w:sz w:val="28"/>
          <w:szCs w:val="28"/>
        </w:rPr>
      </w:pPr>
    </w:p>
    <w:p w:rsidR="00096247" w:rsidRPr="00644E9D" w:rsidRDefault="00096247" w:rsidP="0063631E">
      <w:pPr>
        <w:pStyle w:val="a3"/>
        <w:shd w:val="clear" w:color="auto" w:fill="FFFFFF"/>
        <w:spacing w:before="0" w:beforeAutospacing="0" w:after="0" w:afterAutospacing="0" w:line="405" w:lineRule="atLeast"/>
        <w:ind w:left="420" w:firstLine="15"/>
        <w:rPr>
          <w:rFonts w:ascii="simsun" w:hAnsi="simsun" w:hint="eastAsia"/>
          <w:color w:val="000000"/>
          <w:sz w:val="28"/>
          <w:szCs w:val="28"/>
        </w:rPr>
      </w:pPr>
      <w:r w:rsidRPr="00644E9D">
        <w:rPr>
          <w:rFonts w:hint="eastAsia"/>
          <w:color w:val="000000"/>
          <w:sz w:val="28"/>
          <w:szCs w:val="28"/>
        </w:rPr>
        <w:t>附件：</w:t>
      </w:r>
    </w:p>
    <w:p w:rsidR="00096247" w:rsidRPr="00644E9D" w:rsidRDefault="00096247" w:rsidP="0063631E">
      <w:pPr>
        <w:pStyle w:val="a3"/>
        <w:spacing w:before="0" w:beforeAutospacing="0" w:after="0" w:afterAutospacing="0"/>
        <w:rPr>
          <w:rFonts w:ascii="simsun" w:hAnsi="simsun" w:hint="eastAsia"/>
          <w:color w:val="000000"/>
          <w:sz w:val="28"/>
          <w:szCs w:val="28"/>
        </w:rPr>
      </w:pPr>
      <w:r w:rsidRPr="00644E9D">
        <w:rPr>
          <w:rFonts w:ascii="simsun" w:hAnsi="simsun" w:hint="eastAsia"/>
          <w:noProof/>
          <w:color w:val="000000"/>
          <w:sz w:val="28"/>
          <w:szCs w:val="28"/>
        </w:rPr>
        <mc:AlternateContent>
          <mc:Choice Requires="wps">
            <w:drawing>
              <wp:inline distT="0" distB="0" distL="0" distR="0" wp14:anchorId="282F92B7" wp14:editId="441C339F">
                <wp:extent cx="304800" cy="304800"/>
                <wp:effectExtent l="0" t="0" r="0" b="0"/>
                <wp:docPr id="4" name="AutoShape 3" descr="E:\_ueditor\themes\default\images\icon_pdf.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5E19E"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peSys2QIAAO4FAAAOAAAAAAAAAAAAAAAAAC4CAABkcnMvZTJv&#10;RG9jLnhtbFBLAQItABQABgAIAAAAIQBMoOks2AAAAAMBAAAPAAAAAAAAAAAAAAAAADMFAABkcnMv&#10;ZG93bnJldi54bWxQSwUGAAAAAAQABADzAAAAOAYAAAAA&#10;" filled="f" stroked="f">
                <o:lock v:ext="edit" aspectratio="t"/>
                <w10:anchorlock/>
              </v:rect>
            </w:pict>
          </mc:Fallback>
        </mc:AlternateContent>
      </w:r>
      <w:hyperlink r:id="rId10" w:history="1">
        <w:r w:rsidRPr="00644E9D">
          <w:rPr>
            <w:rStyle w:val="a5"/>
            <w:rFonts w:ascii="simsun" w:hAnsi="simsun"/>
            <w:sz w:val="28"/>
            <w:szCs w:val="28"/>
          </w:rPr>
          <w:t>201</w:t>
        </w:r>
        <w:r w:rsidR="006427FC" w:rsidRPr="00644E9D">
          <w:rPr>
            <w:rStyle w:val="a5"/>
            <w:rFonts w:ascii="simsun" w:hAnsi="simsun" w:hint="eastAsia"/>
            <w:sz w:val="28"/>
            <w:szCs w:val="28"/>
          </w:rPr>
          <w:t>8</w:t>
        </w:r>
        <w:r w:rsidRPr="00644E9D">
          <w:rPr>
            <w:rStyle w:val="a5"/>
            <w:rFonts w:ascii="simsun" w:hAnsi="simsun"/>
            <w:sz w:val="28"/>
            <w:szCs w:val="28"/>
          </w:rPr>
          <w:t>年全日制硕士研究生招生专业目录</w:t>
        </w:r>
        <w:r w:rsidRPr="00644E9D">
          <w:rPr>
            <w:rStyle w:val="a5"/>
            <w:rFonts w:ascii="simsun" w:hAnsi="simsun"/>
            <w:sz w:val="28"/>
            <w:szCs w:val="28"/>
          </w:rPr>
          <w:t>.pdf</w:t>
        </w:r>
      </w:hyperlink>
    </w:p>
    <w:p w:rsidR="00096247" w:rsidRPr="00644E9D" w:rsidRDefault="00096247" w:rsidP="0063631E">
      <w:pPr>
        <w:pStyle w:val="a3"/>
        <w:spacing w:before="0" w:beforeAutospacing="0" w:after="0" w:afterAutospacing="0"/>
        <w:rPr>
          <w:rFonts w:ascii="simsun" w:hAnsi="simsun" w:hint="eastAsia"/>
          <w:color w:val="000000"/>
          <w:sz w:val="28"/>
          <w:szCs w:val="28"/>
        </w:rPr>
      </w:pPr>
      <w:r w:rsidRPr="00644E9D">
        <w:rPr>
          <w:rFonts w:ascii="simsun" w:hAnsi="simsun" w:hint="eastAsia"/>
          <w:noProof/>
          <w:color w:val="000000"/>
          <w:sz w:val="28"/>
          <w:szCs w:val="28"/>
        </w:rPr>
        <mc:AlternateContent>
          <mc:Choice Requires="wps">
            <w:drawing>
              <wp:inline distT="0" distB="0" distL="0" distR="0" wp14:anchorId="08F53CFF" wp14:editId="4331BB22">
                <wp:extent cx="304800" cy="304800"/>
                <wp:effectExtent l="0" t="0" r="0" b="0"/>
                <wp:docPr id="3" name="AutoShape 4" descr="E:\_ueditor\themes\default\images\icon_pdf.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41ECDF"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ZjVp72QIAAO4FAAAOAAAAAAAAAAAAAAAAAC4CAABkcnMvZTJv&#10;RG9jLnhtbFBLAQItABQABgAIAAAAIQBMoOks2AAAAAMBAAAPAAAAAAAAAAAAAAAAADMFAABkcnMv&#10;ZG93bnJldi54bWxQSwUGAAAAAAQABADzAAAAOAYAAAAA&#10;" filled="f" stroked="f">
                <o:lock v:ext="edit" aspectratio="t"/>
                <w10:anchorlock/>
              </v:rect>
            </w:pict>
          </mc:Fallback>
        </mc:AlternateContent>
      </w:r>
      <w:hyperlink r:id="rId11" w:history="1">
        <w:r w:rsidRPr="00644E9D">
          <w:rPr>
            <w:rStyle w:val="a5"/>
            <w:rFonts w:ascii="simsun" w:hAnsi="simsun"/>
            <w:sz w:val="28"/>
            <w:szCs w:val="28"/>
          </w:rPr>
          <w:t>201</w:t>
        </w:r>
        <w:r w:rsidR="006427FC" w:rsidRPr="00644E9D">
          <w:rPr>
            <w:rStyle w:val="a5"/>
            <w:rFonts w:ascii="simsun" w:hAnsi="simsun" w:hint="eastAsia"/>
            <w:sz w:val="28"/>
            <w:szCs w:val="28"/>
          </w:rPr>
          <w:t>8</w:t>
        </w:r>
        <w:r w:rsidRPr="00644E9D">
          <w:rPr>
            <w:rStyle w:val="a5"/>
            <w:rFonts w:ascii="simsun" w:hAnsi="simsun"/>
            <w:sz w:val="28"/>
            <w:szCs w:val="28"/>
          </w:rPr>
          <w:t>年非全日制硕士研究生招生专业目录</w:t>
        </w:r>
        <w:r w:rsidRPr="00644E9D">
          <w:rPr>
            <w:rStyle w:val="a5"/>
            <w:rFonts w:ascii="simsun" w:hAnsi="simsun"/>
            <w:sz w:val="28"/>
            <w:szCs w:val="28"/>
          </w:rPr>
          <w:t>.pdf</w:t>
        </w:r>
      </w:hyperlink>
    </w:p>
    <w:p w:rsidR="00096247" w:rsidRPr="00644E9D" w:rsidRDefault="00096247" w:rsidP="0063631E">
      <w:pPr>
        <w:rPr>
          <w:sz w:val="28"/>
          <w:szCs w:val="28"/>
        </w:rPr>
      </w:pPr>
    </w:p>
    <w:p w:rsidR="00096247" w:rsidRPr="00644E9D" w:rsidRDefault="00096247" w:rsidP="0063631E">
      <w:pPr>
        <w:rPr>
          <w:sz w:val="28"/>
          <w:szCs w:val="28"/>
        </w:rPr>
      </w:pPr>
    </w:p>
    <w:p w:rsidR="00096247" w:rsidRPr="00644E9D" w:rsidRDefault="00096247" w:rsidP="0063631E">
      <w:pPr>
        <w:rPr>
          <w:sz w:val="28"/>
          <w:szCs w:val="28"/>
        </w:rPr>
      </w:pPr>
    </w:p>
    <w:sectPr w:rsidR="00096247" w:rsidRPr="00644E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345" w:rsidRDefault="00230345" w:rsidP="000426B6">
      <w:r>
        <w:separator/>
      </w:r>
    </w:p>
  </w:endnote>
  <w:endnote w:type="continuationSeparator" w:id="0">
    <w:p w:rsidR="00230345" w:rsidRDefault="00230345" w:rsidP="0004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345" w:rsidRDefault="00230345" w:rsidP="000426B6">
      <w:r>
        <w:separator/>
      </w:r>
    </w:p>
  </w:footnote>
  <w:footnote w:type="continuationSeparator" w:id="0">
    <w:p w:rsidR="00230345" w:rsidRDefault="00230345" w:rsidP="00042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47"/>
    <w:rsid w:val="00003F98"/>
    <w:rsid w:val="000426B6"/>
    <w:rsid w:val="00042EF7"/>
    <w:rsid w:val="0009204A"/>
    <w:rsid w:val="00096247"/>
    <w:rsid w:val="00101BA2"/>
    <w:rsid w:val="001022C8"/>
    <w:rsid w:val="0011046A"/>
    <w:rsid w:val="00161824"/>
    <w:rsid w:val="001F2262"/>
    <w:rsid w:val="002065F1"/>
    <w:rsid w:val="00230345"/>
    <w:rsid w:val="002E338C"/>
    <w:rsid w:val="00324FE3"/>
    <w:rsid w:val="00361DAA"/>
    <w:rsid w:val="00361F9F"/>
    <w:rsid w:val="003765C4"/>
    <w:rsid w:val="003C4ADC"/>
    <w:rsid w:val="003E5701"/>
    <w:rsid w:val="004B10EE"/>
    <w:rsid w:val="004C1C79"/>
    <w:rsid w:val="00505FA9"/>
    <w:rsid w:val="005C46B9"/>
    <w:rsid w:val="0063631E"/>
    <w:rsid w:val="006427FC"/>
    <w:rsid w:val="00644E9D"/>
    <w:rsid w:val="006E4B81"/>
    <w:rsid w:val="0071320C"/>
    <w:rsid w:val="007849B0"/>
    <w:rsid w:val="007B351F"/>
    <w:rsid w:val="008125B9"/>
    <w:rsid w:val="008E726A"/>
    <w:rsid w:val="009101A1"/>
    <w:rsid w:val="009124EC"/>
    <w:rsid w:val="00917E20"/>
    <w:rsid w:val="00924304"/>
    <w:rsid w:val="0095346C"/>
    <w:rsid w:val="0095753A"/>
    <w:rsid w:val="009D0D24"/>
    <w:rsid w:val="009D1ED1"/>
    <w:rsid w:val="009D608C"/>
    <w:rsid w:val="009D76D1"/>
    <w:rsid w:val="00A346C1"/>
    <w:rsid w:val="00A91218"/>
    <w:rsid w:val="00AA4FF5"/>
    <w:rsid w:val="00AC600F"/>
    <w:rsid w:val="00AF2B89"/>
    <w:rsid w:val="00BB1A55"/>
    <w:rsid w:val="00C20D0F"/>
    <w:rsid w:val="00C2697B"/>
    <w:rsid w:val="00C45EC4"/>
    <w:rsid w:val="00CC0ED6"/>
    <w:rsid w:val="00CD6708"/>
    <w:rsid w:val="00CE69EF"/>
    <w:rsid w:val="00D612F6"/>
    <w:rsid w:val="00D84103"/>
    <w:rsid w:val="00E13ADA"/>
    <w:rsid w:val="00E56579"/>
    <w:rsid w:val="00E815EE"/>
    <w:rsid w:val="00E96A68"/>
    <w:rsid w:val="00EB65FD"/>
    <w:rsid w:val="00EC23E0"/>
    <w:rsid w:val="00F124CE"/>
    <w:rsid w:val="00F25439"/>
    <w:rsid w:val="00F34141"/>
    <w:rsid w:val="00F42F0C"/>
    <w:rsid w:val="00F64F67"/>
    <w:rsid w:val="00F8489A"/>
    <w:rsid w:val="00FA0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7114C6-F723-4B81-8138-C03EF855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624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96247"/>
    <w:rPr>
      <w:b/>
      <w:bCs/>
    </w:rPr>
  </w:style>
  <w:style w:type="character" w:styleId="a5">
    <w:name w:val="Hyperlink"/>
    <w:basedOn w:val="a0"/>
    <w:uiPriority w:val="99"/>
    <w:semiHidden/>
    <w:unhideWhenUsed/>
    <w:rsid w:val="00096247"/>
    <w:rPr>
      <w:color w:val="0000FF"/>
      <w:u w:val="single"/>
    </w:rPr>
  </w:style>
  <w:style w:type="paragraph" w:styleId="a6">
    <w:name w:val="header"/>
    <w:basedOn w:val="a"/>
    <w:link w:val="Char"/>
    <w:uiPriority w:val="99"/>
    <w:unhideWhenUsed/>
    <w:rsid w:val="000426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426B6"/>
    <w:rPr>
      <w:sz w:val="18"/>
      <w:szCs w:val="18"/>
    </w:rPr>
  </w:style>
  <w:style w:type="paragraph" w:styleId="a7">
    <w:name w:val="footer"/>
    <w:basedOn w:val="a"/>
    <w:link w:val="Char0"/>
    <w:uiPriority w:val="99"/>
    <w:unhideWhenUsed/>
    <w:rsid w:val="000426B6"/>
    <w:pPr>
      <w:tabs>
        <w:tab w:val="center" w:pos="4153"/>
        <w:tab w:val="right" w:pos="8306"/>
      </w:tabs>
      <w:snapToGrid w:val="0"/>
      <w:jc w:val="left"/>
    </w:pPr>
    <w:rPr>
      <w:sz w:val="18"/>
      <w:szCs w:val="18"/>
    </w:rPr>
  </w:style>
  <w:style w:type="character" w:customStyle="1" w:styleId="Char0">
    <w:name w:val="页脚 Char"/>
    <w:basedOn w:val="a0"/>
    <w:link w:val="a7"/>
    <w:uiPriority w:val="99"/>
    <w:rsid w:val="000426B6"/>
    <w:rPr>
      <w:sz w:val="18"/>
      <w:szCs w:val="18"/>
    </w:rPr>
  </w:style>
  <w:style w:type="paragraph" w:styleId="a8">
    <w:name w:val="Balloon Text"/>
    <w:basedOn w:val="a"/>
    <w:link w:val="Char1"/>
    <w:uiPriority w:val="99"/>
    <w:semiHidden/>
    <w:unhideWhenUsed/>
    <w:rsid w:val="00CE69EF"/>
    <w:rPr>
      <w:sz w:val="18"/>
      <w:szCs w:val="18"/>
    </w:rPr>
  </w:style>
  <w:style w:type="character" w:customStyle="1" w:styleId="Char1">
    <w:name w:val="批注框文本 Char"/>
    <w:basedOn w:val="a0"/>
    <w:link w:val="a8"/>
    <w:uiPriority w:val="99"/>
    <w:semiHidden/>
    <w:rsid w:val="00CE69EF"/>
    <w:rPr>
      <w:sz w:val="18"/>
      <w:szCs w:val="18"/>
    </w:rPr>
  </w:style>
  <w:style w:type="character" w:customStyle="1" w:styleId="fontstyle01">
    <w:name w:val="fontstyle01"/>
    <w:basedOn w:val="a0"/>
    <w:rsid w:val="00EB65FD"/>
    <w:rPr>
      <w:rFonts w:ascii="仿宋_GB2312" w:eastAsia="仿宋_GB2312" w:hint="eastAsia"/>
      <w:b w:val="0"/>
      <w:bCs w:val="0"/>
      <w:i w:val="0"/>
      <w:iCs w:val="0"/>
      <w:color w:val="000000"/>
      <w:sz w:val="28"/>
      <w:szCs w:val="28"/>
    </w:rPr>
  </w:style>
  <w:style w:type="character" w:customStyle="1" w:styleId="fontstyle21">
    <w:name w:val="fontstyle21"/>
    <w:basedOn w:val="a0"/>
    <w:rsid w:val="00EB65FD"/>
    <w:rPr>
      <w:rFonts w:ascii="Calibri" w:hAnsi="Calibri"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88505">
      <w:bodyDiv w:val="1"/>
      <w:marLeft w:val="0"/>
      <w:marRight w:val="0"/>
      <w:marTop w:val="0"/>
      <w:marBottom w:val="0"/>
      <w:divBdr>
        <w:top w:val="none" w:sz="0" w:space="0" w:color="auto"/>
        <w:left w:val="none" w:sz="0" w:space="0" w:color="auto"/>
        <w:bottom w:val="none" w:sz="0" w:space="0" w:color="auto"/>
        <w:right w:val="none" w:sz="0" w:space="0" w:color="auto"/>
      </w:divBdr>
    </w:div>
    <w:div w:id="1640647904">
      <w:bodyDiv w:val="1"/>
      <w:marLeft w:val="0"/>
      <w:marRight w:val="0"/>
      <w:marTop w:val="0"/>
      <w:marBottom w:val="0"/>
      <w:divBdr>
        <w:top w:val="none" w:sz="0" w:space="0" w:color="auto"/>
        <w:left w:val="none" w:sz="0" w:space="0" w:color="auto"/>
        <w:bottom w:val="none" w:sz="0" w:space="0" w:color="auto"/>
        <w:right w:val="none" w:sz="0" w:space="0" w:color="auto"/>
      </w:divBdr>
    </w:div>
    <w:div w:id="1724132233">
      <w:bodyDiv w:val="1"/>
      <w:marLeft w:val="0"/>
      <w:marRight w:val="0"/>
      <w:marTop w:val="0"/>
      <w:marBottom w:val="0"/>
      <w:divBdr>
        <w:top w:val="none" w:sz="0" w:space="0" w:color="auto"/>
        <w:left w:val="none" w:sz="0" w:space="0" w:color="auto"/>
        <w:bottom w:val="none" w:sz="0" w:space="0" w:color="auto"/>
        <w:right w:val="none" w:sz="0" w:space="0" w:color="auto"/>
      </w:divBdr>
    </w:div>
    <w:div w:id="19741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u.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si.com.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E:\_upload\article\files\4b\29\4205e2be4c15bcd050a6d3d5b76a\26171762-ffb6-41c7-93a4-93d9af155935.pdf" TargetMode="External"/><Relationship Id="rId5" Type="http://schemas.openxmlformats.org/officeDocument/2006/relationships/footnotes" Target="footnotes.xml"/><Relationship Id="rId10" Type="http://schemas.openxmlformats.org/officeDocument/2006/relationships/hyperlink" Target="file:///E:\_upload\article\files\4b\29\4205e2be4c15bcd050a6d3d5b76a\d943bcb8-1253-422b-a31c-16b5b8ddd458.pdf" TargetMode="External"/><Relationship Id="rId4" Type="http://schemas.openxmlformats.org/officeDocument/2006/relationships/webSettings" Target="webSettings.xml"/><Relationship Id="rId9" Type="http://schemas.openxmlformats.org/officeDocument/2006/relationships/hyperlink" Target="http://yjsc.ql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0A8D1-0AEE-427F-9E8D-8B3B5BE7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10</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HLQ</dc:creator>
  <cp:lastModifiedBy>gwh</cp:lastModifiedBy>
  <cp:revision>57</cp:revision>
  <cp:lastPrinted>2017-09-12T04:34:00Z</cp:lastPrinted>
  <dcterms:created xsi:type="dcterms:W3CDTF">2017-09-01T02:46:00Z</dcterms:created>
  <dcterms:modified xsi:type="dcterms:W3CDTF">2017-09-14T01:00:00Z</dcterms:modified>
</cp:coreProperties>
</file>